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РОГРАММА ПРОВЕДЕНИЯ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РЕГИОНАЛЬНО</w:t>
      </w:r>
      <w:r>
        <w:rPr>
          <w:rFonts w:ascii="Times New Roman" w:hAnsi="Times New Roman" w:cs="Times New Roman"/>
          <w:sz w:val="28"/>
          <w:szCs w:val="28"/>
        </w:rPr>
        <w:t xml:space="preserve">ГО ЭТАПА ВСЕРОССИЙСКОЙ ОЛИМПИАД</w:t>
      </w:r>
      <w:r>
        <w:rPr>
          <w:rFonts w:ascii="Times New Roman" w:hAnsi="Times New Roman" w:cs="Times New Roman"/>
          <w:sz w:val="28"/>
          <w:szCs w:val="28"/>
        </w:rPr>
        <w:t xml:space="preserve"> ШКОЛЬНИКОВ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по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 xml:space="preserve">русскому языку</w:t>
      </w:r>
      <w:r>
        <w:rPr>
          <w:rFonts w:ascii="Times New Roman" w:hAnsi="Times New Roman" w:cs="Times New Roman"/>
          <w:b/>
          <w:sz w:val="36"/>
          <w:szCs w:val="36"/>
        </w:rPr>
        <w:t xml:space="preserve">*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</w:r>
    </w:p>
    <w:p>
      <w:pPr>
        <w:pStyle w:val="687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>
        <w:rPr>
          <w:rFonts w:ascii="Times New Roman" w:hAnsi="Times New Roman" w:cs="Times New Roman"/>
          <w:b/>
          <w:color w:val="auto"/>
          <w:sz w:val="36"/>
          <w:szCs w:val="36"/>
        </w:rPr>
        <w:t xml:space="preserve">2</w:t>
      </w:r>
      <w:r>
        <w:rPr>
          <w:rFonts w:ascii="Times New Roman" w:hAnsi="Times New Roman" w:cs="Times New Roman"/>
          <w:b/>
          <w:color w:val="auto"/>
          <w:sz w:val="36"/>
          <w:szCs w:val="36"/>
          <w:lang w:val="en-US"/>
        </w:rPr>
        <w:t xml:space="preserve">3</w:t>
      </w:r>
      <w:r>
        <w:rPr>
          <w:rFonts w:ascii="Times New Roman" w:hAnsi="Times New Roman" w:cs="Times New Roman"/>
          <w:b/>
          <w:color w:val="auto"/>
          <w:sz w:val="36"/>
          <w:szCs w:val="36"/>
        </w:rPr>
        <w:t xml:space="preserve">–</w:t>
      </w:r>
      <w:r>
        <w:rPr>
          <w:rFonts w:ascii="Times New Roman" w:hAnsi="Times New Roman" w:cs="Times New Roman"/>
          <w:b/>
          <w:color w:val="auto"/>
          <w:sz w:val="36"/>
          <w:szCs w:val="36"/>
        </w:rPr>
        <w:t xml:space="preserve">2</w:t>
      </w:r>
      <w:r>
        <w:rPr>
          <w:rFonts w:ascii="Times New Roman" w:hAnsi="Times New Roman" w:cs="Times New Roman"/>
          <w:b/>
          <w:color w:val="auto"/>
          <w:sz w:val="36"/>
          <w:szCs w:val="36"/>
          <w:lang w:val="en-US"/>
        </w:rPr>
        <w:t xml:space="preserve">7</w:t>
      </w:r>
      <w:r>
        <w:rPr>
          <w:rFonts w:ascii="Times New Roman" w:hAnsi="Times New Roman" w:cs="Times New Roman"/>
          <w:b/>
          <w:color w:val="auto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color w:val="auto"/>
          <w:sz w:val="36"/>
          <w:szCs w:val="36"/>
        </w:rPr>
        <w:t xml:space="preserve">января</w:t>
      </w:r>
      <w:r>
        <w:rPr>
          <w:rFonts w:ascii="Times New Roman" w:hAnsi="Times New Roman" w:cs="Times New Roman"/>
          <w:b/>
          <w:color w:val="auto"/>
          <w:sz w:val="36"/>
          <w:szCs w:val="36"/>
        </w:rPr>
        <w:t xml:space="preserve"> 202</w:t>
      </w:r>
      <w:r>
        <w:rPr>
          <w:rFonts w:ascii="Times New Roman" w:hAnsi="Times New Roman" w:cs="Times New Roman"/>
          <w:b/>
          <w:color w:val="auto"/>
          <w:sz w:val="36"/>
          <w:szCs w:val="36"/>
          <w:lang w:val="en-US"/>
        </w:rPr>
        <w:t xml:space="preserve">6</w:t>
      </w:r>
      <w:r>
        <w:rPr>
          <w:rFonts w:ascii="Times New Roman" w:hAnsi="Times New Roman" w:cs="Times New Roman"/>
          <w:b/>
          <w:color w:val="auto"/>
          <w:sz w:val="36"/>
          <w:szCs w:val="36"/>
        </w:rPr>
        <w:t xml:space="preserve"> года</w:t>
      </w:r>
      <w:r>
        <w:rPr>
          <w:rFonts w:ascii="Times New Roman" w:hAnsi="Times New Roman" w:cs="Times New Roman"/>
          <w:b/>
          <w:color w:val="auto"/>
          <w:sz w:val="36"/>
          <w:szCs w:val="36"/>
        </w:rPr>
      </w:r>
    </w:p>
    <w:p>
      <w:pPr>
        <w:jc w:val="center"/>
        <w:spacing w:after="0"/>
        <w:rPr>
          <w:rFonts w:ascii="Times New Roman" w:hAnsi="Times New Roman" w:eastAsia="Calibri" w:cs="Times New Roman"/>
          <w:sz w:val="28"/>
          <w:szCs w:val="28"/>
        </w:rPr>
        <w:outlineLvl w:val="0"/>
      </w:pPr>
      <w:r>
        <w:rPr>
          <w:rFonts w:ascii="Times New Roman" w:hAnsi="Times New Roman" w:eastAsia="Calibri" w:cs="Times New Roman"/>
          <w:sz w:val="28"/>
          <w:szCs w:val="28"/>
        </w:rPr>
        <w:t xml:space="preserve">ФГБОУ ВО «Поволжский государственный университет физической культуры, </w:t>
      </w:r>
      <w:r>
        <w:rPr>
          <w:rFonts w:ascii="Times New Roman" w:hAnsi="Times New Roman" w:eastAsia="Calibri" w:cs="Times New Roman"/>
          <w:sz w:val="28"/>
          <w:szCs w:val="28"/>
        </w:rPr>
        <w:br/>
      </w:r>
      <w:r>
        <w:rPr>
          <w:rFonts w:ascii="Times New Roman" w:hAnsi="Times New Roman" w:eastAsia="Calibri" w:cs="Times New Roman"/>
          <w:sz w:val="28"/>
          <w:szCs w:val="28"/>
        </w:rPr>
        <w:t xml:space="preserve">спорта и туризма» (далее - ФГБОУ ВО «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ПГУФКСиТ</w:t>
      </w:r>
      <w:r>
        <w:rPr>
          <w:rFonts w:ascii="Times New Roman" w:hAnsi="Times New Roman" w:eastAsia="Calibri" w:cs="Times New Roman"/>
          <w:sz w:val="28"/>
          <w:szCs w:val="28"/>
        </w:rPr>
        <w:t xml:space="preserve">»)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eastAsia="Calibri" w:cs="Times New Roman"/>
          <w:sz w:val="28"/>
          <w:szCs w:val="28"/>
        </w:rPr>
        <w:outlineLvl w:val="0"/>
      </w:pPr>
      <w:r>
        <w:rPr>
          <w:rFonts w:ascii="Times New Roman" w:hAnsi="Times New Roman" w:eastAsia="Calibri" w:cs="Times New Roman"/>
          <w:sz w:val="28"/>
          <w:szCs w:val="28"/>
        </w:rPr>
        <w:t xml:space="preserve">(</w:t>
      </w:r>
      <w:r>
        <w:rPr>
          <w:rFonts w:ascii="Times New Roman" w:hAnsi="Times New Roman" w:eastAsia="Calibri" w:cs="Times New Roman"/>
          <w:sz w:val="28"/>
          <w:szCs w:val="28"/>
        </w:rPr>
        <w:t xml:space="preserve">г.Казань</w:t>
      </w:r>
      <w:r>
        <w:rPr>
          <w:rFonts w:ascii="Times New Roman" w:hAnsi="Times New Roman" w:eastAsia="Calibri" w:cs="Times New Roman"/>
          <w:sz w:val="28"/>
          <w:szCs w:val="28"/>
        </w:rPr>
        <w:t xml:space="preserve">, </w:t>
      </w:r>
      <w:r>
        <w:rPr>
          <w:rFonts w:ascii="Times New Roman" w:hAnsi="Times New Roman" w:eastAsia="Calibri" w:cs="Times New Roman"/>
          <w:sz w:val="28"/>
          <w:szCs w:val="28"/>
        </w:rPr>
        <w:t xml:space="preserve">ул. Деревня Универсиады, д.35)</w:t>
      </w:r>
      <w:r>
        <w:rPr>
          <w:rFonts w:ascii="Times New Roman" w:hAnsi="Times New Roman" w:eastAsia="Calibri" w:cs="Times New Roman"/>
          <w:sz w:val="28"/>
          <w:szCs w:val="28"/>
        </w:rPr>
      </w:r>
    </w:p>
    <w:tbl>
      <w:tblPr>
        <w:tblW w:w="9824" w:type="dxa"/>
        <w:tblInd w:w="7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5670"/>
        <w:gridCol w:w="2203"/>
      </w:tblGrid>
      <w:tr>
        <w:tblPrEx/>
        <w:trPr>
          <w:trHeight w:val="514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2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января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09.00 – 16.0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Заезд, регистрация и размещение участников олимпиады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ФГБОУ ВО «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ПГУ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ФКСиТ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.00 –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17.00 – 18.00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 для педагогов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 подготовке учащихся к олимпиадам по русскому языку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19.00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</w:r>
          </w:p>
        </w:tc>
      </w:tr>
      <w:tr>
        <w:tblPrEx/>
        <w:trPr>
          <w:trHeight w:val="520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2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января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– 08.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Завтрак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ФГБОУ ВО «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ПГУ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ФКСиТ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09.00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Рассадка участников олимпиады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аудиториям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обучающимися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олимпиадных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заданий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59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13.00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412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2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января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07.30 – 08.30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Завтрак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ФГБОУ ВО «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ПГУ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ФКСиТ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олимпиадных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13.00 – 14.00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319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.00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Ужин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473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2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января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08.00 – 09.00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Завтрак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ФГБОУ ВО «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ПГУ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ФКСиТ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12.30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13.30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–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Разбор заданий, показ работ, апелляция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/>
            <w:bookmarkStart w:id="0" w:name="_GoBack"/>
            <w:r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.00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Ужин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января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07.30 – 08.30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Завтрак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ФГБОУ ВО «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ПГУ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ФКСиТ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09.00-10.00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Закрытие олимпиады, вручение дипломов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10.00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Отъезд участников олимпиады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2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r>
          </w:p>
        </w:tc>
      </w:tr>
    </w:tbl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Внимание!</w:t>
      </w:r>
      <w:r>
        <w:rPr>
          <w:rFonts w:ascii="Times New Roman" w:hAnsi="Times New Roman" w:cs="Times New Roman"/>
          <w:sz w:val="28"/>
          <w:szCs w:val="28"/>
        </w:rPr>
        <w:t xml:space="preserve"> Участник</w:t>
      </w:r>
      <w:r>
        <w:rPr>
          <w:rFonts w:ascii="Times New Roman" w:hAnsi="Times New Roman" w:cs="Times New Roman"/>
          <w:sz w:val="28"/>
          <w:szCs w:val="28"/>
        </w:rPr>
        <w:t xml:space="preserve">ам необходимо иметь с собой </w:t>
      </w:r>
      <w:r>
        <w:rPr>
          <w:rFonts w:ascii="Times New Roman" w:hAnsi="Times New Roman" w:cs="Times New Roman"/>
          <w:sz w:val="28"/>
          <w:szCs w:val="28"/>
        </w:rPr>
        <w:t xml:space="preserve">гелевы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ручк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черного цвета.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56" w:lineRule="auto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*В программу могут быть внесены изменения!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993" w:right="454" w:bottom="454" w:left="45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48048872"/>
      <w:docPartObj>
        <w:docPartGallery w:val="Page Numbers (Top of Page)"/>
        <w:docPartUnique w:val="true"/>
      </w:docPartObj>
      <w:rPr/>
    </w:sdtPr>
    <w:sdtContent>
      <w:p>
        <w:pPr>
          <w:pStyle w:val="71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71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27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7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95"/>
    <w:link w:val="68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95"/>
    <w:link w:val="68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95"/>
    <w:link w:val="688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95"/>
    <w:link w:val="68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95"/>
    <w:link w:val="690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95"/>
    <w:link w:val="691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95"/>
    <w:link w:val="6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95"/>
    <w:link w:val="693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95"/>
    <w:link w:val="694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95"/>
    <w:link w:val="730"/>
    <w:uiPriority w:val="10"/>
    <w:rPr>
      <w:sz w:val="48"/>
      <w:szCs w:val="48"/>
    </w:rPr>
  </w:style>
  <w:style w:type="character" w:styleId="37">
    <w:name w:val="Subtitle Char"/>
    <w:basedOn w:val="695"/>
    <w:link w:val="732"/>
    <w:uiPriority w:val="11"/>
    <w:rPr>
      <w:sz w:val="24"/>
      <w:szCs w:val="24"/>
    </w:rPr>
  </w:style>
  <w:style w:type="character" w:styleId="39">
    <w:name w:val="Quote Char"/>
    <w:link w:val="736"/>
    <w:uiPriority w:val="29"/>
    <w:rPr>
      <w:i/>
    </w:rPr>
  </w:style>
  <w:style w:type="character" w:styleId="41">
    <w:name w:val="Intense Quote Char"/>
    <w:link w:val="738"/>
    <w:uiPriority w:val="30"/>
    <w:rPr>
      <w:i/>
    </w:rPr>
  </w:style>
  <w:style w:type="character" w:styleId="43">
    <w:name w:val="Header Char"/>
    <w:basedOn w:val="695"/>
    <w:link w:val="713"/>
    <w:uiPriority w:val="99"/>
  </w:style>
  <w:style w:type="character" w:styleId="45">
    <w:name w:val="Footer Char"/>
    <w:basedOn w:val="695"/>
    <w:link w:val="708"/>
    <w:uiPriority w:val="99"/>
  </w:style>
  <w:style w:type="character" w:styleId="47">
    <w:name w:val="Caption Char"/>
    <w:basedOn w:val="695"/>
    <w:link w:val="729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8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95"/>
    <w:uiPriority w:val="99"/>
    <w:unhideWhenUsed/>
    <w:rPr>
      <w:vertAlign w:val="superscript"/>
    </w:rPr>
  </w:style>
  <w:style w:type="paragraph" w:styleId="178">
    <w:name w:val="endnote text"/>
    <w:basedOn w:val="68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95"/>
    <w:uiPriority w:val="99"/>
    <w:semiHidden/>
    <w:unhideWhenUsed/>
    <w:rPr>
      <w:vertAlign w:val="superscript"/>
    </w:rPr>
  </w:style>
  <w:style w:type="paragraph" w:styleId="181">
    <w:name w:val="toc 1"/>
    <w:basedOn w:val="685"/>
    <w:next w:val="68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5"/>
    <w:next w:val="68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5"/>
    <w:next w:val="68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5"/>
    <w:next w:val="68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5"/>
    <w:next w:val="68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5"/>
    <w:next w:val="68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5"/>
    <w:next w:val="68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5"/>
    <w:next w:val="68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5"/>
    <w:next w:val="685"/>
    <w:uiPriority w:val="39"/>
    <w:unhideWhenUsed/>
    <w:pPr>
      <w:ind w:left="2268" w:right="0" w:firstLine="0"/>
      <w:spacing w:after="57"/>
    </w:pPr>
  </w:style>
  <w:style w:type="paragraph" w:styleId="191">
    <w:name w:val="table of figures"/>
    <w:basedOn w:val="685"/>
    <w:next w:val="685"/>
    <w:uiPriority w:val="99"/>
    <w:unhideWhenUsed/>
    <w:pPr>
      <w:spacing w:after="0" w:afterAutospacing="0"/>
    </w:pPr>
  </w:style>
  <w:style w:type="paragraph" w:styleId="685" w:default="1">
    <w:name w:val="Normal"/>
    <w:qFormat/>
  </w:style>
  <w:style w:type="paragraph" w:styleId="686">
    <w:name w:val="Heading 1"/>
    <w:basedOn w:val="685"/>
    <w:next w:val="685"/>
    <w:link w:val="718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62626" w:themeColor="text1" w:themeTint="D9"/>
      <w:sz w:val="32"/>
      <w:szCs w:val="32"/>
    </w:rPr>
  </w:style>
  <w:style w:type="paragraph" w:styleId="687">
    <w:name w:val="Heading 2"/>
    <w:basedOn w:val="685"/>
    <w:next w:val="685"/>
    <w:link w:val="721"/>
    <w:uiPriority w:val="9"/>
    <w:unhideWhenUsed/>
    <w:qFormat/>
    <w:pPr>
      <w:keepLines/>
      <w:keepNext/>
      <w:spacing w:before="40" w:after="0"/>
      <w:outlineLvl w:val="1"/>
    </w:pPr>
    <w:rPr>
      <w:rFonts w:asciiTheme="majorHAnsi" w:hAnsiTheme="majorHAnsi" w:eastAsiaTheme="majorEastAsia" w:cstheme="majorBidi"/>
      <w:color w:val="262626" w:themeColor="text1" w:themeTint="D9"/>
      <w:sz w:val="28"/>
      <w:szCs w:val="28"/>
    </w:rPr>
  </w:style>
  <w:style w:type="paragraph" w:styleId="688">
    <w:name w:val="Heading 3"/>
    <w:basedOn w:val="685"/>
    <w:next w:val="685"/>
    <w:link w:val="722"/>
    <w:uiPriority w:val="9"/>
    <w:semiHidden/>
    <w:unhideWhenUsed/>
    <w:qFormat/>
    <w:pPr>
      <w:keepLines/>
      <w:keepNext/>
      <w:spacing w:before="40" w:after="0"/>
      <w:outlineLvl w:val="2"/>
    </w:pPr>
    <w:rPr>
      <w:rFonts w:asciiTheme="majorHAnsi" w:hAnsiTheme="majorHAnsi" w:eastAsiaTheme="majorEastAsia" w:cstheme="majorBidi"/>
      <w:color w:val="0d0d0d" w:themeColor="text1" w:themeTint="F2"/>
      <w:sz w:val="24"/>
      <w:szCs w:val="24"/>
    </w:rPr>
  </w:style>
  <w:style w:type="paragraph" w:styleId="689">
    <w:name w:val="Heading 4"/>
    <w:basedOn w:val="685"/>
    <w:next w:val="685"/>
    <w:link w:val="723"/>
    <w:uiPriority w:val="9"/>
    <w:semiHidden/>
    <w:unhideWhenUsed/>
    <w:qFormat/>
    <w:pPr>
      <w:keepLines/>
      <w:keepNext/>
      <w:spacing w:before="40" w:after="0"/>
      <w:outlineLvl w:val="3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690">
    <w:name w:val="Heading 5"/>
    <w:basedOn w:val="685"/>
    <w:next w:val="685"/>
    <w:link w:val="724"/>
    <w:uiPriority w:val="9"/>
    <w:semiHidden/>
    <w:unhideWhenUsed/>
    <w:qFormat/>
    <w:pPr>
      <w:keepLines/>
      <w:keepNext/>
      <w:spacing w:before="40" w:after="0"/>
      <w:outlineLvl w:val="4"/>
    </w:pPr>
    <w:rPr>
      <w:rFonts w:asciiTheme="majorHAnsi" w:hAnsiTheme="majorHAnsi" w:eastAsiaTheme="majorEastAsia" w:cstheme="majorBidi"/>
      <w:color w:val="404040" w:themeColor="text1" w:themeTint="BF"/>
    </w:rPr>
  </w:style>
  <w:style w:type="paragraph" w:styleId="691">
    <w:name w:val="Heading 6"/>
    <w:basedOn w:val="685"/>
    <w:next w:val="685"/>
    <w:link w:val="725"/>
    <w:uiPriority w:val="9"/>
    <w:semiHidden/>
    <w:unhideWhenUsed/>
    <w:qFormat/>
    <w:pPr>
      <w:keepLines/>
      <w:keepNext/>
      <w:spacing w:before="40" w:after="0"/>
      <w:outlineLvl w:val="5"/>
    </w:pPr>
    <w:rPr>
      <w:rFonts w:asciiTheme="majorHAnsi" w:hAnsiTheme="majorHAnsi" w:eastAsiaTheme="majorEastAsia" w:cstheme="majorBidi"/>
    </w:rPr>
  </w:style>
  <w:style w:type="paragraph" w:styleId="692">
    <w:name w:val="Heading 7"/>
    <w:basedOn w:val="685"/>
    <w:next w:val="685"/>
    <w:link w:val="726"/>
    <w:uiPriority w:val="9"/>
    <w:semiHidden/>
    <w:unhideWhenUsed/>
    <w:qFormat/>
    <w:pPr>
      <w:keepLines/>
      <w:keepNext/>
      <w:spacing w:before="40" w:after="0"/>
      <w:outlineLvl w:val="6"/>
    </w:pPr>
    <w:rPr>
      <w:rFonts w:asciiTheme="majorHAnsi" w:hAnsiTheme="majorHAnsi" w:eastAsiaTheme="majorEastAsia" w:cstheme="majorBidi"/>
      <w:i/>
      <w:iCs/>
    </w:rPr>
  </w:style>
  <w:style w:type="paragraph" w:styleId="693">
    <w:name w:val="Heading 8"/>
    <w:basedOn w:val="685"/>
    <w:next w:val="685"/>
    <w:link w:val="727"/>
    <w:uiPriority w:val="9"/>
    <w:semiHidden/>
    <w:unhideWhenUsed/>
    <w:qFormat/>
    <w:pPr>
      <w:keepLines/>
      <w:keepNext/>
      <w:spacing w:before="40" w:after="0"/>
      <w:outlineLvl w:val="7"/>
    </w:pPr>
    <w:rPr>
      <w:rFonts w:asciiTheme="majorHAnsi" w:hAnsiTheme="majorHAnsi" w:eastAsiaTheme="majorEastAsia" w:cstheme="majorBidi"/>
      <w:color w:val="262626" w:themeColor="text1" w:themeTint="D9"/>
      <w:sz w:val="21"/>
      <w:szCs w:val="21"/>
    </w:rPr>
  </w:style>
  <w:style w:type="paragraph" w:styleId="694">
    <w:name w:val="Heading 9"/>
    <w:basedOn w:val="685"/>
    <w:next w:val="685"/>
    <w:link w:val="728"/>
    <w:uiPriority w:val="9"/>
    <w:semiHidden/>
    <w:unhideWhenUsed/>
    <w:qFormat/>
    <w:pPr>
      <w:keepLines/>
      <w:keepNext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</w:rPr>
  </w:style>
  <w:style w:type="character" w:styleId="695" w:default="1">
    <w:name w:val="Default Paragraph Font"/>
    <w:uiPriority w:val="1"/>
    <w:semiHidden/>
    <w:unhideWhenUsed/>
  </w:style>
  <w:style w:type="table" w:styleId="6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7" w:default="1">
    <w:name w:val="No List"/>
    <w:uiPriority w:val="99"/>
    <w:semiHidden/>
    <w:unhideWhenUsed/>
  </w:style>
  <w:style w:type="paragraph" w:styleId="698" w:customStyle="1">
    <w:name w:val="Default"/>
    <w:pPr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</w:rPr>
  </w:style>
  <w:style w:type="character" w:styleId="699">
    <w:name w:val="annotation reference"/>
    <w:basedOn w:val="695"/>
    <w:uiPriority w:val="99"/>
    <w:semiHidden/>
    <w:unhideWhenUsed/>
    <w:rPr>
      <w:sz w:val="16"/>
      <w:szCs w:val="16"/>
    </w:rPr>
  </w:style>
  <w:style w:type="paragraph" w:styleId="700">
    <w:name w:val="annotation text"/>
    <w:basedOn w:val="685"/>
    <w:link w:val="701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701" w:customStyle="1">
    <w:name w:val="Текст примечания Знак"/>
    <w:basedOn w:val="695"/>
    <w:link w:val="700"/>
    <w:uiPriority w:val="99"/>
    <w:semiHidden/>
    <w:rPr>
      <w:sz w:val="20"/>
      <w:szCs w:val="20"/>
    </w:rPr>
  </w:style>
  <w:style w:type="paragraph" w:styleId="702">
    <w:name w:val="annotation subject"/>
    <w:basedOn w:val="700"/>
    <w:next w:val="700"/>
    <w:link w:val="703"/>
    <w:uiPriority w:val="99"/>
    <w:semiHidden/>
    <w:unhideWhenUsed/>
    <w:rPr>
      <w:b/>
      <w:bCs/>
    </w:rPr>
  </w:style>
  <w:style w:type="character" w:styleId="703" w:customStyle="1">
    <w:name w:val="Тема примечания Знак"/>
    <w:basedOn w:val="701"/>
    <w:link w:val="702"/>
    <w:uiPriority w:val="99"/>
    <w:semiHidden/>
    <w:rPr>
      <w:b/>
      <w:bCs/>
      <w:sz w:val="20"/>
      <w:szCs w:val="20"/>
    </w:rPr>
  </w:style>
  <w:style w:type="paragraph" w:styleId="704">
    <w:name w:val="Balloon Text"/>
    <w:basedOn w:val="685"/>
    <w:link w:val="70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05" w:customStyle="1">
    <w:name w:val="Текст выноски Знак"/>
    <w:basedOn w:val="695"/>
    <w:link w:val="704"/>
    <w:uiPriority w:val="99"/>
    <w:semiHidden/>
    <w:rPr>
      <w:rFonts w:ascii="Segoe UI" w:hAnsi="Segoe UI" w:cs="Segoe UI"/>
      <w:sz w:val="18"/>
      <w:szCs w:val="18"/>
    </w:rPr>
  </w:style>
  <w:style w:type="paragraph" w:styleId="706" w:customStyle="1">
    <w:name w:val="Адресат"/>
    <w:basedOn w:val="685"/>
    <w:pPr>
      <w:ind w:left="7258"/>
      <w:spacing w:before="60" w:after="0" w:line="240" w:lineRule="auto"/>
      <w:widowControl w:val="off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707" w:customStyle="1">
    <w:name w:val="Исполнитель"/>
    <w:basedOn w:val="708"/>
    <w:pPr>
      <w:widowControl w:val="off"/>
      <w:tabs>
        <w:tab w:val="center" w:pos="4153" w:leader="none"/>
        <w:tab w:val="clear" w:pos="4677" w:leader="none"/>
        <w:tab w:val="right" w:pos="8306" w:leader="none"/>
        <w:tab w:val="clear" w:pos="9355" w:leader="none"/>
      </w:tabs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08">
    <w:name w:val="Footer"/>
    <w:basedOn w:val="685"/>
    <w:link w:val="70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09" w:customStyle="1">
    <w:name w:val="Нижний колонтитул Знак"/>
    <w:basedOn w:val="695"/>
    <w:link w:val="708"/>
    <w:uiPriority w:val="99"/>
  </w:style>
  <w:style w:type="table" w:styleId="710">
    <w:name w:val="Table Grid"/>
    <w:basedOn w:val="69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11">
    <w:name w:val="List Paragraph"/>
    <w:basedOn w:val="685"/>
    <w:uiPriority w:val="34"/>
    <w:qFormat/>
    <w:pPr>
      <w:contextualSpacing/>
      <w:ind w:left="720"/>
    </w:pPr>
  </w:style>
  <w:style w:type="character" w:styleId="712">
    <w:name w:val="Hyperlink"/>
    <w:basedOn w:val="695"/>
    <w:uiPriority w:val="99"/>
    <w:unhideWhenUsed/>
    <w:rPr>
      <w:color w:val="0563c1" w:themeColor="hyperlink"/>
      <w:u w:val="single"/>
    </w:rPr>
  </w:style>
  <w:style w:type="paragraph" w:styleId="713">
    <w:name w:val="Header"/>
    <w:basedOn w:val="685"/>
    <w:link w:val="71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4" w:customStyle="1">
    <w:name w:val="Верхний колонтитул Знак"/>
    <w:basedOn w:val="695"/>
    <w:link w:val="713"/>
    <w:uiPriority w:val="99"/>
  </w:style>
  <w:style w:type="paragraph" w:styleId="715">
    <w:name w:val="No Spacing"/>
    <w:uiPriority w:val="1"/>
    <w:qFormat/>
    <w:pPr>
      <w:spacing w:after="0" w:line="240" w:lineRule="auto"/>
    </w:pPr>
  </w:style>
  <w:style w:type="paragraph" w:styleId="716" w:customStyle="1">
    <w:name w:val="Основной текст7"/>
    <w:basedOn w:val="685"/>
    <w:pPr>
      <w:jc w:val="both"/>
      <w:spacing w:after="60" w:line="302" w:lineRule="exact"/>
      <w:shd w:val="clear" w:color="auto" w:fill="ffffff"/>
      <w:widowControl w:val="off"/>
    </w:pPr>
    <w:rPr>
      <w:rFonts w:ascii="Calibri" w:hAnsi="Calibri" w:eastAsia="Calibri" w:cs="Times New Roman"/>
      <w:sz w:val="26"/>
      <w:szCs w:val="26"/>
    </w:rPr>
  </w:style>
  <w:style w:type="character" w:styleId="717" w:customStyle="1">
    <w:name w:val="Основной текст4"/>
    <w:rPr>
      <w:color w:val="000000"/>
      <w:spacing w:val="0"/>
      <w:position w:val="0"/>
      <w:sz w:val="26"/>
      <w:szCs w:val="26"/>
      <w:lang w:val="ru-RU" w:bidi="ar-SA"/>
    </w:rPr>
  </w:style>
  <w:style w:type="character" w:styleId="718" w:customStyle="1">
    <w:name w:val="Заголовок 1 Знак"/>
    <w:basedOn w:val="695"/>
    <w:link w:val="686"/>
    <w:uiPriority w:val="9"/>
    <w:rPr>
      <w:rFonts w:asciiTheme="majorHAnsi" w:hAnsiTheme="majorHAnsi" w:eastAsiaTheme="majorEastAsia" w:cstheme="majorBidi"/>
      <w:color w:val="262626" w:themeColor="text1" w:themeTint="D9"/>
      <w:sz w:val="32"/>
      <w:szCs w:val="32"/>
    </w:rPr>
  </w:style>
  <w:style w:type="paragraph" w:styleId="719">
    <w:name w:val="Body Text"/>
    <w:basedOn w:val="685"/>
    <w:link w:val="720"/>
    <w:uiPriority w:val="1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 w:bidi="ru-RU"/>
    </w:rPr>
  </w:style>
  <w:style w:type="character" w:styleId="720" w:customStyle="1">
    <w:name w:val="Основной текст Знак"/>
    <w:basedOn w:val="695"/>
    <w:link w:val="719"/>
    <w:uiPriority w:val="1"/>
    <w:rPr>
      <w:rFonts w:ascii="Times New Roman" w:hAnsi="Times New Roman" w:eastAsia="Times New Roman" w:cs="Times New Roman"/>
      <w:sz w:val="24"/>
      <w:szCs w:val="24"/>
      <w:lang w:eastAsia="ru-RU" w:bidi="ru-RU"/>
    </w:rPr>
  </w:style>
  <w:style w:type="character" w:styleId="721" w:customStyle="1">
    <w:name w:val="Заголовок 2 Знак"/>
    <w:basedOn w:val="695"/>
    <w:link w:val="687"/>
    <w:uiPriority w:val="9"/>
    <w:rPr>
      <w:rFonts w:asciiTheme="majorHAnsi" w:hAnsiTheme="majorHAnsi" w:eastAsiaTheme="majorEastAsia" w:cstheme="majorBidi"/>
      <w:color w:val="262626" w:themeColor="text1" w:themeTint="D9"/>
      <w:sz w:val="28"/>
      <w:szCs w:val="28"/>
    </w:rPr>
  </w:style>
  <w:style w:type="character" w:styleId="722" w:customStyle="1">
    <w:name w:val="Заголовок 3 Знак"/>
    <w:basedOn w:val="695"/>
    <w:link w:val="688"/>
    <w:uiPriority w:val="9"/>
    <w:semiHidden/>
    <w:rPr>
      <w:rFonts w:asciiTheme="majorHAnsi" w:hAnsiTheme="majorHAnsi" w:eastAsiaTheme="majorEastAsia" w:cstheme="majorBidi"/>
      <w:color w:val="0d0d0d" w:themeColor="text1" w:themeTint="F2"/>
      <w:sz w:val="24"/>
      <w:szCs w:val="24"/>
    </w:rPr>
  </w:style>
  <w:style w:type="character" w:styleId="723" w:customStyle="1">
    <w:name w:val="Заголовок 4 Знак"/>
    <w:basedOn w:val="695"/>
    <w:link w:val="689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24" w:customStyle="1">
    <w:name w:val="Заголовок 5 Знак"/>
    <w:basedOn w:val="695"/>
    <w:link w:val="690"/>
    <w:uiPriority w:val="9"/>
    <w:semiHidden/>
    <w:rPr>
      <w:rFonts w:asciiTheme="majorHAnsi" w:hAnsiTheme="majorHAnsi" w:eastAsiaTheme="majorEastAsia" w:cstheme="majorBidi"/>
      <w:color w:val="404040" w:themeColor="text1" w:themeTint="BF"/>
    </w:rPr>
  </w:style>
  <w:style w:type="character" w:styleId="725" w:customStyle="1">
    <w:name w:val="Заголовок 6 Знак"/>
    <w:basedOn w:val="695"/>
    <w:link w:val="691"/>
    <w:uiPriority w:val="9"/>
    <w:semiHidden/>
    <w:rPr>
      <w:rFonts w:asciiTheme="majorHAnsi" w:hAnsiTheme="majorHAnsi" w:eastAsiaTheme="majorEastAsia" w:cstheme="majorBidi"/>
    </w:rPr>
  </w:style>
  <w:style w:type="character" w:styleId="726" w:customStyle="1">
    <w:name w:val="Заголовок 7 Знак"/>
    <w:basedOn w:val="695"/>
    <w:link w:val="692"/>
    <w:uiPriority w:val="9"/>
    <w:semiHidden/>
    <w:rPr>
      <w:rFonts w:asciiTheme="majorHAnsi" w:hAnsiTheme="majorHAnsi" w:eastAsiaTheme="majorEastAsia" w:cstheme="majorBidi"/>
      <w:i/>
      <w:iCs/>
    </w:rPr>
  </w:style>
  <w:style w:type="character" w:styleId="727" w:customStyle="1">
    <w:name w:val="Заголовок 8 Знак"/>
    <w:basedOn w:val="695"/>
    <w:link w:val="693"/>
    <w:uiPriority w:val="9"/>
    <w:semiHidden/>
    <w:rPr>
      <w:rFonts w:asciiTheme="majorHAnsi" w:hAnsiTheme="majorHAnsi" w:eastAsiaTheme="majorEastAsia" w:cstheme="majorBidi"/>
      <w:color w:val="262626" w:themeColor="text1" w:themeTint="D9"/>
      <w:sz w:val="21"/>
      <w:szCs w:val="21"/>
    </w:rPr>
  </w:style>
  <w:style w:type="character" w:styleId="728" w:customStyle="1">
    <w:name w:val="Заголовок 9 Знак"/>
    <w:basedOn w:val="695"/>
    <w:link w:val="694"/>
    <w:uiPriority w:val="9"/>
    <w:semiHidden/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</w:rPr>
  </w:style>
  <w:style w:type="paragraph" w:styleId="729">
    <w:name w:val="Caption"/>
    <w:basedOn w:val="685"/>
    <w:next w:val="685"/>
    <w:uiPriority w:val="35"/>
    <w:semiHidden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730">
    <w:name w:val="Title"/>
    <w:basedOn w:val="685"/>
    <w:next w:val="685"/>
    <w:link w:val="731"/>
    <w:uiPriority w:val="10"/>
    <w:qFormat/>
    <w:pPr>
      <w:contextualSpacing/>
      <w:spacing w:after="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731" w:customStyle="1">
    <w:name w:val="Название Знак"/>
    <w:basedOn w:val="695"/>
    <w:link w:val="730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32">
    <w:name w:val="Subtitle"/>
    <w:basedOn w:val="685"/>
    <w:next w:val="685"/>
    <w:link w:val="733"/>
    <w:uiPriority w:val="11"/>
    <w:qFormat/>
    <w:pPr>
      <w:numPr>
        <w:ilvl w:val="1"/>
      </w:numPr>
    </w:pPr>
    <w:rPr>
      <w:color w:val="5a5a5a" w:themeColor="text1" w:themeTint="A5"/>
      <w:spacing w:val="15"/>
    </w:rPr>
  </w:style>
  <w:style w:type="character" w:styleId="733" w:customStyle="1">
    <w:name w:val="Подзаголовок Знак"/>
    <w:basedOn w:val="695"/>
    <w:link w:val="732"/>
    <w:uiPriority w:val="11"/>
    <w:rPr>
      <w:color w:val="5a5a5a" w:themeColor="text1" w:themeTint="A5"/>
      <w:spacing w:val="15"/>
    </w:rPr>
  </w:style>
  <w:style w:type="character" w:styleId="734">
    <w:name w:val="Strong"/>
    <w:basedOn w:val="695"/>
    <w:uiPriority w:val="22"/>
    <w:qFormat/>
    <w:rPr>
      <w:b/>
      <w:bCs/>
      <w:color w:val="auto"/>
    </w:rPr>
  </w:style>
  <w:style w:type="character" w:styleId="735">
    <w:name w:val="Emphasis"/>
    <w:basedOn w:val="695"/>
    <w:uiPriority w:val="20"/>
    <w:qFormat/>
    <w:rPr>
      <w:i/>
      <w:iCs/>
      <w:color w:val="auto"/>
    </w:rPr>
  </w:style>
  <w:style w:type="paragraph" w:styleId="736">
    <w:name w:val="Quote"/>
    <w:basedOn w:val="685"/>
    <w:next w:val="685"/>
    <w:link w:val="737"/>
    <w:uiPriority w:val="29"/>
    <w:qFormat/>
    <w:pPr>
      <w:ind w:left="864" w:right="864"/>
      <w:spacing w:before="200"/>
    </w:pPr>
    <w:rPr>
      <w:i/>
      <w:iCs/>
      <w:color w:val="404040" w:themeColor="text1" w:themeTint="BF"/>
    </w:rPr>
  </w:style>
  <w:style w:type="character" w:styleId="737" w:customStyle="1">
    <w:name w:val="Цитата 2 Знак"/>
    <w:basedOn w:val="695"/>
    <w:link w:val="736"/>
    <w:uiPriority w:val="29"/>
    <w:rPr>
      <w:i/>
      <w:iCs/>
      <w:color w:val="404040" w:themeColor="text1" w:themeTint="BF"/>
    </w:rPr>
  </w:style>
  <w:style w:type="paragraph" w:styleId="738">
    <w:name w:val="Intense Quote"/>
    <w:basedOn w:val="685"/>
    <w:next w:val="685"/>
    <w:link w:val="739"/>
    <w:uiPriority w:val="30"/>
    <w:qFormat/>
    <w:pPr>
      <w:ind w:left="864" w:right="864"/>
      <w:jc w:val="center"/>
      <w:spacing w:before="360" w:after="360"/>
      <w:pBdr>
        <w:top w:val="single" w:color="404040" w:themeColor="text1" w:themeTint="BF" w:sz="4" w:space="10"/>
        <w:bottom w:val="single" w:color="404040" w:themeColor="text1" w:themeTint="BF" w:sz="4" w:space="10"/>
      </w:pBdr>
    </w:pPr>
    <w:rPr>
      <w:i/>
      <w:iCs/>
      <w:color w:val="404040" w:themeColor="text1" w:themeTint="BF"/>
    </w:rPr>
  </w:style>
  <w:style w:type="character" w:styleId="739" w:customStyle="1">
    <w:name w:val="Выделенная цитата Знак"/>
    <w:basedOn w:val="695"/>
    <w:link w:val="738"/>
    <w:uiPriority w:val="30"/>
    <w:rPr>
      <w:i/>
      <w:iCs/>
      <w:color w:val="404040" w:themeColor="text1" w:themeTint="BF"/>
    </w:rPr>
  </w:style>
  <w:style w:type="character" w:styleId="740">
    <w:name w:val="Subtle Emphasis"/>
    <w:basedOn w:val="695"/>
    <w:uiPriority w:val="19"/>
    <w:qFormat/>
    <w:rPr>
      <w:i/>
      <w:iCs/>
      <w:color w:val="404040" w:themeColor="text1" w:themeTint="BF"/>
    </w:rPr>
  </w:style>
  <w:style w:type="character" w:styleId="741">
    <w:name w:val="Intense Emphasis"/>
    <w:basedOn w:val="695"/>
    <w:uiPriority w:val="21"/>
    <w:qFormat/>
    <w:rPr>
      <w:b/>
      <w:bCs/>
      <w:i/>
      <w:iCs/>
      <w:color w:val="auto"/>
    </w:rPr>
  </w:style>
  <w:style w:type="character" w:styleId="742">
    <w:name w:val="Subtle Reference"/>
    <w:basedOn w:val="695"/>
    <w:uiPriority w:val="31"/>
    <w:qFormat/>
    <w:rPr>
      <w:smallCaps/>
      <w:color w:val="404040" w:themeColor="text1" w:themeTint="BF"/>
    </w:rPr>
  </w:style>
  <w:style w:type="character" w:styleId="743">
    <w:name w:val="Intense Reference"/>
    <w:basedOn w:val="695"/>
    <w:uiPriority w:val="32"/>
    <w:qFormat/>
    <w:rPr>
      <w:b/>
      <w:bCs/>
      <w:smallCaps/>
      <w:color w:val="404040" w:themeColor="text1" w:themeTint="BF"/>
      <w:spacing w:val="5"/>
    </w:rPr>
  </w:style>
  <w:style w:type="character" w:styleId="744">
    <w:name w:val="Book Title"/>
    <w:basedOn w:val="695"/>
    <w:uiPriority w:val="33"/>
    <w:qFormat/>
    <w:rPr>
      <w:b/>
      <w:bCs/>
      <w:i/>
      <w:iCs/>
      <w:spacing w:val="5"/>
    </w:rPr>
  </w:style>
  <w:style w:type="paragraph" w:styleId="745">
    <w:name w:val="TOC Heading"/>
    <w:basedOn w:val="686"/>
    <w:next w:val="685"/>
    <w:uiPriority w:val="39"/>
    <w:semiHidden/>
    <w:unhideWhenUsed/>
    <w:qFormat/>
    <w:pPr>
      <w:outlineLvl w:val="9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92A2E-23D1-4FDB-BCBF-DB2FE1AF6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Максимушкина</dc:creator>
  <cp:lastModifiedBy>User</cp:lastModifiedBy>
  <cp:revision>3</cp:revision>
  <dcterms:created xsi:type="dcterms:W3CDTF">2026-01-14T05:38:00Z</dcterms:created>
  <dcterms:modified xsi:type="dcterms:W3CDTF">2026-06-30T10:51:11Z</dcterms:modified>
</cp:coreProperties>
</file>