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jc w:val="center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ПРО</w:t>
      </w:r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ВЕДЕНИЯ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ЗАКЛЮЧИТЕЛЬНОГО ЭТАПА РЕСПУБЛИКАНСКОЙ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ОЛИМПИАДЫ ШКОЛЬНИКОВ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предмету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«Родной (татарский язык)  для обучающихся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contextualSpacing/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школах с русским языком обучения»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contextualSpacing/>
        <w:jc w:val="center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contextualSpacing/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02 - 04</w:t>
      </w:r>
      <w:r>
        <w:rPr>
          <w:rFonts w:ascii="Times New Roman" w:hAnsi="Times New Roman" w:cs="Times New Roman"/>
          <w:b/>
          <w:sz w:val="28"/>
          <w:szCs w:val="28"/>
          <w:lang w:val="tt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tt-RU"/>
        </w:rPr>
        <w:t xml:space="preserve">ф</w:t>
      </w:r>
      <w:r>
        <w:rPr>
          <w:rFonts w:ascii="Times New Roman" w:hAnsi="Times New Roman" w:cs="Times New Roman"/>
          <w:b/>
          <w:sz w:val="28"/>
          <w:szCs w:val="28"/>
          <w:lang w:val="tt-RU"/>
        </w:rPr>
        <w:t xml:space="preserve">е</w:t>
      </w:r>
      <w:r>
        <w:rPr>
          <w:rFonts w:ascii="Times New Roman" w:hAnsi="Times New Roman" w:cs="Times New Roman"/>
          <w:b/>
          <w:sz w:val="28"/>
          <w:szCs w:val="28"/>
          <w:lang w:val="tt-RU"/>
        </w:rPr>
        <w:t xml:space="preserve">в</w:t>
      </w:r>
      <w:r>
        <w:rPr>
          <w:rFonts w:ascii="Times New Roman" w:hAnsi="Times New Roman" w:cs="Times New Roman"/>
          <w:b/>
          <w:sz w:val="28"/>
          <w:szCs w:val="28"/>
          <w:lang w:val="tt-RU"/>
        </w:rPr>
        <w:t xml:space="preserve">р</w:t>
      </w:r>
      <w:r>
        <w:rPr>
          <w:rFonts w:ascii="Times New Roman" w:hAnsi="Times New Roman" w:cs="Times New Roman"/>
          <w:b/>
          <w:sz w:val="28"/>
          <w:szCs w:val="28"/>
          <w:lang w:val="tt-RU"/>
        </w:rPr>
        <w:t xml:space="preserve">а</w:t>
      </w:r>
      <w:r>
        <w:rPr>
          <w:rFonts w:ascii="Times New Roman" w:hAnsi="Times New Roman" w:cs="Times New Roman"/>
          <w:b/>
          <w:sz w:val="28"/>
          <w:szCs w:val="28"/>
          <w:lang w:val="tt-RU"/>
        </w:rPr>
        <w:t xml:space="preserve">л</w:t>
      </w:r>
      <w:r>
        <w:rPr>
          <w:rFonts w:ascii="Times New Roman" w:hAnsi="Times New Roman" w:cs="Times New Roman"/>
          <w:b/>
          <w:sz w:val="28"/>
          <w:szCs w:val="28"/>
          <w:lang w:val="tt-RU"/>
        </w:rPr>
        <w:t xml:space="preserve">я</w:t>
      </w:r>
      <w:r>
        <w:rPr>
          <w:rFonts w:ascii="Times New Roman" w:hAnsi="Times New Roman" w:cs="Times New Roman"/>
          <w:b/>
          <w:sz w:val="28"/>
          <w:szCs w:val="28"/>
          <w:lang w:val="tt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2026 года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contextualSpacing/>
        <w:jc w:val="center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contextualSpacing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Оздоровительно-образовательный комплекс «Дуслык»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ГАОУ «Республиканский олимпиадный центр» МОиН РТ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(пос. Дербышки, ул. Прибольничная, д. 15)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99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A0" w:firstRow="1" w:lastRow="0" w:firstColumn="1" w:lastColumn="0" w:noHBand="0" w:noVBand="0"/>
      </w:tblPr>
      <w:tblGrid>
        <w:gridCol w:w="2235"/>
        <w:gridCol w:w="6378"/>
        <w:gridCol w:w="1381"/>
      </w:tblGrid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94" w:type="dxa"/>
            <w:vAlign w:val="center"/>
            <w:textDirection w:val="lrTb"/>
            <w:noWrap w:val="false"/>
          </w:tcPr>
          <w:p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ф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trHeight w:val="47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9.00 – 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7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Заезд, регистрация и размещение участников олимпиады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381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ООК «Дуслык»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6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23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12.00 – 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637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381" w:type="dxa"/>
            <w:vAlign w:val="center"/>
            <w:vMerge w:val="continue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17.30 – 18.0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7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Организационное совещание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руководителей команд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381" w:type="dxa"/>
            <w:vAlign w:val="center"/>
            <w:vMerge w:val="continue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18.00 – 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7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Ужин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1" w:type="dxa"/>
            <w:vAlign w:val="center"/>
            <w:vMerge w:val="continue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9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ф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8.00 – 9.00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7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Завтрак</w:t>
            </w: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1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ООК «Дуслык»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9.00 – 9.30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7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Открытие олимпиады, рассадка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1" w:type="dxa"/>
            <w:vAlign w:val="center"/>
            <w:vMerge w:val="continue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8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9.30 –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7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обучающимися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олимпиадных заданий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1" w:type="dxa"/>
            <w:vAlign w:val="center"/>
            <w:vMerge w:val="continue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804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23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10.30 – 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637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членов жюри (семинар)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руководителями команд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(3-й корпус, 1-этаж)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1" w:type="dxa"/>
            <w:vAlign w:val="center"/>
            <w:vMerge w:val="continue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7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1" w:type="dxa"/>
            <w:vAlign w:val="center"/>
            <w:vMerge w:val="continue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14.00 –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7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олимпиадных работ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1" w:type="dxa"/>
            <w:vAlign w:val="center"/>
            <w:vMerge w:val="continue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18.00 – 19.00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7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Ужин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1" w:type="dxa"/>
            <w:vAlign w:val="center"/>
            <w:vMerge w:val="continue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20.00 – 21.00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7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Разбор заданий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1" w:type="dxa"/>
            <w:vAlign w:val="center"/>
            <w:vMerge w:val="continue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21.00 – 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(Время уточняется)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7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 работ, апелляция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1" w:type="dxa"/>
            <w:vAlign w:val="center"/>
            <w:vMerge w:val="continue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9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ф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8.00 – 9.00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7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Завтрак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381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ООК «Дуслык»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9.00 – 10.00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7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Закрытие олимпиады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Актовый зал (3-й корпус, 1-й этаж)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381" w:type="dxa"/>
            <w:vAlign w:val="center"/>
            <w:vMerge w:val="continue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7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Отъезд участников олимпиады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381" w:type="dxa"/>
            <w:vAlign w:val="center"/>
            <w:vMerge w:val="continue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</w:tr>
    </w:tbl>
    <w:p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*</w:t>
      </w:r>
      <w:r>
        <w:rPr>
          <w:rFonts w:ascii="Times New Roman" w:hAnsi="Times New Roman" w:cs="Times New Roman"/>
          <w:b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программу могут быть внесены изменения.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703626854"/>
      <w:docPartObj>
        <w:docPartGallery w:val="Page Numbers (Top of Page)"/>
        <w:docPartUnique w:val="true"/>
      </w:docPartObj>
      <w:rPr/>
    </w:sdtPr>
    <w:sdtContent>
      <w:p>
        <w:pPr>
          <w:pStyle w:val="87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87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27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34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2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9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6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3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0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8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53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7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34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2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9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6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3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0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8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53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6">
    <w:name w:val="Heading 1 Char"/>
    <w:basedOn w:val="859"/>
    <w:link w:val="858"/>
    <w:uiPriority w:val="9"/>
    <w:rPr>
      <w:rFonts w:ascii="Arial" w:hAnsi="Arial" w:eastAsia="Arial" w:cs="Arial"/>
      <w:sz w:val="40"/>
      <w:szCs w:val="40"/>
    </w:rPr>
  </w:style>
  <w:style w:type="paragraph" w:styleId="687">
    <w:name w:val="Heading 2"/>
    <w:basedOn w:val="857"/>
    <w:next w:val="857"/>
    <w:link w:val="68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8">
    <w:name w:val="Heading 2 Char"/>
    <w:basedOn w:val="859"/>
    <w:link w:val="687"/>
    <w:uiPriority w:val="9"/>
    <w:rPr>
      <w:rFonts w:ascii="Arial" w:hAnsi="Arial" w:eastAsia="Arial" w:cs="Arial"/>
      <w:sz w:val="34"/>
    </w:rPr>
  </w:style>
  <w:style w:type="paragraph" w:styleId="689">
    <w:name w:val="Heading 3"/>
    <w:basedOn w:val="857"/>
    <w:next w:val="857"/>
    <w:link w:val="69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0">
    <w:name w:val="Heading 3 Char"/>
    <w:basedOn w:val="859"/>
    <w:link w:val="689"/>
    <w:uiPriority w:val="9"/>
    <w:rPr>
      <w:rFonts w:ascii="Arial" w:hAnsi="Arial" w:eastAsia="Arial" w:cs="Arial"/>
      <w:sz w:val="30"/>
      <w:szCs w:val="30"/>
    </w:rPr>
  </w:style>
  <w:style w:type="paragraph" w:styleId="691">
    <w:name w:val="Heading 4"/>
    <w:basedOn w:val="857"/>
    <w:next w:val="857"/>
    <w:link w:val="69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2">
    <w:name w:val="Heading 4 Char"/>
    <w:basedOn w:val="859"/>
    <w:link w:val="691"/>
    <w:uiPriority w:val="9"/>
    <w:rPr>
      <w:rFonts w:ascii="Arial" w:hAnsi="Arial" w:eastAsia="Arial" w:cs="Arial"/>
      <w:b/>
      <w:bCs/>
      <w:sz w:val="26"/>
      <w:szCs w:val="26"/>
    </w:rPr>
  </w:style>
  <w:style w:type="paragraph" w:styleId="693">
    <w:name w:val="Heading 5"/>
    <w:basedOn w:val="857"/>
    <w:next w:val="857"/>
    <w:link w:val="69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4">
    <w:name w:val="Heading 5 Char"/>
    <w:basedOn w:val="859"/>
    <w:link w:val="693"/>
    <w:uiPriority w:val="9"/>
    <w:rPr>
      <w:rFonts w:ascii="Arial" w:hAnsi="Arial" w:eastAsia="Arial" w:cs="Arial"/>
      <w:b/>
      <w:bCs/>
      <w:sz w:val="24"/>
      <w:szCs w:val="24"/>
    </w:rPr>
  </w:style>
  <w:style w:type="paragraph" w:styleId="695">
    <w:name w:val="Heading 6"/>
    <w:basedOn w:val="857"/>
    <w:next w:val="857"/>
    <w:link w:val="69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6">
    <w:name w:val="Heading 6 Char"/>
    <w:basedOn w:val="859"/>
    <w:link w:val="695"/>
    <w:uiPriority w:val="9"/>
    <w:rPr>
      <w:rFonts w:ascii="Arial" w:hAnsi="Arial" w:eastAsia="Arial" w:cs="Arial"/>
      <w:b/>
      <w:bCs/>
      <w:sz w:val="22"/>
      <w:szCs w:val="22"/>
    </w:rPr>
  </w:style>
  <w:style w:type="paragraph" w:styleId="697">
    <w:name w:val="Heading 7"/>
    <w:basedOn w:val="857"/>
    <w:next w:val="857"/>
    <w:link w:val="69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8">
    <w:name w:val="Heading 7 Char"/>
    <w:basedOn w:val="859"/>
    <w:link w:val="69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9">
    <w:name w:val="Heading 8"/>
    <w:basedOn w:val="857"/>
    <w:next w:val="857"/>
    <w:link w:val="70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0">
    <w:name w:val="Heading 8 Char"/>
    <w:basedOn w:val="859"/>
    <w:link w:val="699"/>
    <w:uiPriority w:val="9"/>
    <w:rPr>
      <w:rFonts w:ascii="Arial" w:hAnsi="Arial" w:eastAsia="Arial" w:cs="Arial"/>
      <w:i/>
      <w:iCs/>
      <w:sz w:val="22"/>
      <w:szCs w:val="22"/>
    </w:rPr>
  </w:style>
  <w:style w:type="paragraph" w:styleId="701">
    <w:name w:val="Heading 9"/>
    <w:basedOn w:val="857"/>
    <w:next w:val="857"/>
    <w:link w:val="70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2">
    <w:name w:val="Heading 9 Char"/>
    <w:basedOn w:val="859"/>
    <w:link w:val="701"/>
    <w:uiPriority w:val="9"/>
    <w:rPr>
      <w:rFonts w:ascii="Arial" w:hAnsi="Arial" w:eastAsia="Arial" w:cs="Arial"/>
      <w:i/>
      <w:iCs/>
      <w:sz w:val="21"/>
      <w:szCs w:val="21"/>
    </w:rPr>
  </w:style>
  <w:style w:type="paragraph" w:styleId="703">
    <w:name w:val="Title"/>
    <w:basedOn w:val="857"/>
    <w:next w:val="857"/>
    <w:link w:val="70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4">
    <w:name w:val="Title Char"/>
    <w:basedOn w:val="859"/>
    <w:link w:val="703"/>
    <w:uiPriority w:val="10"/>
    <w:rPr>
      <w:sz w:val="48"/>
      <w:szCs w:val="48"/>
    </w:rPr>
  </w:style>
  <w:style w:type="paragraph" w:styleId="705">
    <w:name w:val="Subtitle"/>
    <w:basedOn w:val="857"/>
    <w:next w:val="857"/>
    <w:link w:val="706"/>
    <w:uiPriority w:val="11"/>
    <w:qFormat/>
    <w:pPr>
      <w:spacing w:before="200" w:after="200"/>
    </w:pPr>
    <w:rPr>
      <w:sz w:val="24"/>
      <w:szCs w:val="24"/>
    </w:rPr>
  </w:style>
  <w:style w:type="character" w:styleId="706">
    <w:name w:val="Subtitle Char"/>
    <w:basedOn w:val="859"/>
    <w:link w:val="705"/>
    <w:uiPriority w:val="11"/>
    <w:rPr>
      <w:sz w:val="24"/>
      <w:szCs w:val="24"/>
    </w:rPr>
  </w:style>
  <w:style w:type="paragraph" w:styleId="707">
    <w:name w:val="Quote"/>
    <w:basedOn w:val="857"/>
    <w:next w:val="857"/>
    <w:link w:val="708"/>
    <w:uiPriority w:val="29"/>
    <w:qFormat/>
    <w:pPr>
      <w:ind w:left="720" w:right="720"/>
    </w:pPr>
    <w:rPr>
      <w:i/>
    </w:rPr>
  </w:style>
  <w:style w:type="character" w:styleId="708">
    <w:name w:val="Quote Char"/>
    <w:link w:val="707"/>
    <w:uiPriority w:val="29"/>
    <w:rPr>
      <w:i/>
    </w:rPr>
  </w:style>
  <w:style w:type="paragraph" w:styleId="709">
    <w:name w:val="Intense Quote"/>
    <w:basedOn w:val="857"/>
    <w:next w:val="857"/>
    <w:link w:val="71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0">
    <w:name w:val="Intense Quote Char"/>
    <w:link w:val="709"/>
    <w:uiPriority w:val="30"/>
    <w:rPr>
      <w:i/>
    </w:rPr>
  </w:style>
  <w:style w:type="character" w:styleId="711">
    <w:name w:val="Header Char"/>
    <w:basedOn w:val="859"/>
    <w:link w:val="877"/>
    <w:uiPriority w:val="99"/>
  </w:style>
  <w:style w:type="character" w:styleId="712">
    <w:name w:val="Footer Char"/>
    <w:basedOn w:val="859"/>
    <w:link w:val="872"/>
    <w:uiPriority w:val="99"/>
  </w:style>
  <w:style w:type="paragraph" w:styleId="713">
    <w:name w:val="Caption"/>
    <w:basedOn w:val="857"/>
    <w:next w:val="857"/>
    <w:link w:val="71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4">
    <w:name w:val="Caption Char"/>
    <w:basedOn w:val="859"/>
    <w:link w:val="713"/>
    <w:uiPriority w:val="35"/>
    <w:rPr>
      <w:b/>
      <w:bCs/>
      <w:color w:val="4f81bd" w:themeColor="accent1"/>
      <w:sz w:val="18"/>
      <w:szCs w:val="18"/>
    </w:rPr>
  </w:style>
  <w:style w:type="table" w:styleId="715">
    <w:name w:val="Table Grid Light"/>
    <w:basedOn w:val="86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6">
    <w:name w:val="Plain Table 1"/>
    <w:basedOn w:val="86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7">
    <w:name w:val="Plain Table 2"/>
    <w:basedOn w:val="86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9">
    <w:name w:val="Plain Table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Plain Table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1">
    <w:name w:val="Grid Table 1 Light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4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3">
    <w:name w:val="Grid Table 4 - Accent 1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4">
    <w:name w:val="Grid Table 4 - Accent 2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5">
    <w:name w:val="Grid Table 4 - Accent 3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6">
    <w:name w:val="Grid Table 4 - Accent 4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7">
    <w:name w:val="Grid Table 4 - Accent 5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8">
    <w:name w:val="Grid Table 4 - Accent 6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9">
    <w:name w:val="Grid Table 5 Dark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3">
    <w:name w:val="Grid Table 5 Dark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6">
    <w:name w:val="Grid Table 6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7">
    <w:name w:val="Grid Table 6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8">
    <w:name w:val="Grid Table 6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9">
    <w:name w:val="Grid Table 6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0">
    <w:name w:val="Grid Table 6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1">
    <w:name w:val="Grid Table 6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2">
    <w:name w:val="Grid Table 6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3">
    <w:name w:val="Grid Table 7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8">
    <w:name w:val="List Table 2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9">
    <w:name w:val="List Table 2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0">
    <w:name w:val="List Table 2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1">
    <w:name w:val="List Table 2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2">
    <w:name w:val="List Table 2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3">
    <w:name w:val="List Table 2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4">
    <w:name w:val="List Table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5 Dark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6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6">
    <w:name w:val="List Table 6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7">
    <w:name w:val="List Table 6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8">
    <w:name w:val="List Table 6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9">
    <w:name w:val="List Table 6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0">
    <w:name w:val="List Table 6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1">
    <w:name w:val="List Table 6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2">
    <w:name w:val="List Table 7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3">
    <w:name w:val="List Table 7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4">
    <w:name w:val="List Table 7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5">
    <w:name w:val="List Table 7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6">
    <w:name w:val="List Table 7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7">
    <w:name w:val="List Table 7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8">
    <w:name w:val="List Table 7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9">
    <w:name w:val="Lined - Accent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0">
    <w:name w:val="Lined - Accent 1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1">
    <w:name w:val="Lined - Accent 2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2">
    <w:name w:val="Lined - Accent 3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3">
    <w:name w:val="Lined - Accent 4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4">
    <w:name w:val="Lined - Accent 5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5">
    <w:name w:val="Lined - Accent 6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6">
    <w:name w:val="Bordered &amp; Lined - Accent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7">
    <w:name w:val="Bordered &amp; Lined - Accent 1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8">
    <w:name w:val="Bordered &amp; Lined - Accent 2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9">
    <w:name w:val="Bordered &amp; Lined - Accent 3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0">
    <w:name w:val="Bordered &amp; Lined - Accent 4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1">
    <w:name w:val="Bordered &amp; Lined - Accent 5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2">
    <w:name w:val="Bordered &amp; Lined - Accent 6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3">
    <w:name w:val="Bordered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4">
    <w:name w:val="Bordered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5">
    <w:name w:val="Bordered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6">
    <w:name w:val="Bordered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7">
    <w:name w:val="Bordered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8">
    <w:name w:val="Bordered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9">
    <w:name w:val="Bordered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0">
    <w:name w:val="footnote text"/>
    <w:basedOn w:val="857"/>
    <w:link w:val="841"/>
    <w:uiPriority w:val="99"/>
    <w:semiHidden/>
    <w:unhideWhenUsed/>
    <w:pPr>
      <w:spacing w:after="40" w:line="240" w:lineRule="auto"/>
    </w:pPr>
    <w:rPr>
      <w:sz w:val="18"/>
    </w:rPr>
  </w:style>
  <w:style w:type="character" w:styleId="841">
    <w:name w:val="Footnote Text Char"/>
    <w:link w:val="840"/>
    <w:uiPriority w:val="99"/>
    <w:rPr>
      <w:sz w:val="18"/>
    </w:rPr>
  </w:style>
  <w:style w:type="character" w:styleId="842">
    <w:name w:val="footnote reference"/>
    <w:basedOn w:val="859"/>
    <w:uiPriority w:val="99"/>
    <w:unhideWhenUsed/>
    <w:rPr>
      <w:vertAlign w:val="superscript"/>
    </w:rPr>
  </w:style>
  <w:style w:type="paragraph" w:styleId="843">
    <w:name w:val="endnote text"/>
    <w:basedOn w:val="857"/>
    <w:link w:val="844"/>
    <w:uiPriority w:val="99"/>
    <w:semiHidden/>
    <w:unhideWhenUsed/>
    <w:pPr>
      <w:spacing w:after="0" w:line="240" w:lineRule="auto"/>
    </w:pPr>
    <w:rPr>
      <w:sz w:val="20"/>
    </w:rPr>
  </w:style>
  <w:style w:type="character" w:styleId="844">
    <w:name w:val="Endnote Text Char"/>
    <w:link w:val="843"/>
    <w:uiPriority w:val="99"/>
    <w:rPr>
      <w:sz w:val="20"/>
    </w:rPr>
  </w:style>
  <w:style w:type="character" w:styleId="845">
    <w:name w:val="endnote reference"/>
    <w:basedOn w:val="859"/>
    <w:uiPriority w:val="99"/>
    <w:semiHidden/>
    <w:unhideWhenUsed/>
    <w:rPr>
      <w:vertAlign w:val="superscript"/>
    </w:rPr>
  </w:style>
  <w:style w:type="paragraph" w:styleId="846">
    <w:name w:val="toc 1"/>
    <w:basedOn w:val="857"/>
    <w:next w:val="857"/>
    <w:uiPriority w:val="39"/>
    <w:unhideWhenUsed/>
    <w:pPr>
      <w:ind w:left="0" w:right="0" w:firstLine="0"/>
      <w:spacing w:after="57"/>
    </w:pPr>
  </w:style>
  <w:style w:type="paragraph" w:styleId="847">
    <w:name w:val="toc 2"/>
    <w:basedOn w:val="857"/>
    <w:next w:val="857"/>
    <w:uiPriority w:val="39"/>
    <w:unhideWhenUsed/>
    <w:pPr>
      <w:ind w:left="283" w:right="0" w:firstLine="0"/>
      <w:spacing w:after="57"/>
    </w:pPr>
  </w:style>
  <w:style w:type="paragraph" w:styleId="848">
    <w:name w:val="toc 3"/>
    <w:basedOn w:val="857"/>
    <w:next w:val="857"/>
    <w:uiPriority w:val="39"/>
    <w:unhideWhenUsed/>
    <w:pPr>
      <w:ind w:left="567" w:right="0" w:firstLine="0"/>
      <w:spacing w:after="57"/>
    </w:pPr>
  </w:style>
  <w:style w:type="paragraph" w:styleId="849">
    <w:name w:val="toc 4"/>
    <w:basedOn w:val="857"/>
    <w:next w:val="857"/>
    <w:uiPriority w:val="39"/>
    <w:unhideWhenUsed/>
    <w:pPr>
      <w:ind w:left="850" w:right="0" w:firstLine="0"/>
      <w:spacing w:after="57"/>
    </w:pPr>
  </w:style>
  <w:style w:type="paragraph" w:styleId="850">
    <w:name w:val="toc 5"/>
    <w:basedOn w:val="857"/>
    <w:next w:val="857"/>
    <w:uiPriority w:val="39"/>
    <w:unhideWhenUsed/>
    <w:pPr>
      <w:ind w:left="1134" w:right="0" w:firstLine="0"/>
      <w:spacing w:after="57"/>
    </w:pPr>
  </w:style>
  <w:style w:type="paragraph" w:styleId="851">
    <w:name w:val="toc 6"/>
    <w:basedOn w:val="857"/>
    <w:next w:val="857"/>
    <w:uiPriority w:val="39"/>
    <w:unhideWhenUsed/>
    <w:pPr>
      <w:ind w:left="1417" w:right="0" w:firstLine="0"/>
      <w:spacing w:after="57"/>
    </w:pPr>
  </w:style>
  <w:style w:type="paragraph" w:styleId="852">
    <w:name w:val="toc 7"/>
    <w:basedOn w:val="857"/>
    <w:next w:val="857"/>
    <w:uiPriority w:val="39"/>
    <w:unhideWhenUsed/>
    <w:pPr>
      <w:ind w:left="1701" w:right="0" w:firstLine="0"/>
      <w:spacing w:after="57"/>
    </w:pPr>
  </w:style>
  <w:style w:type="paragraph" w:styleId="853">
    <w:name w:val="toc 8"/>
    <w:basedOn w:val="857"/>
    <w:next w:val="857"/>
    <w:uiPriority w:val="39"/>
    <w:unhideWhenUsed/>
    <w:pPr>
      <w:ind w:left="1984" w:right="0" w:firstLine="0"/>
      <w:spacing w:after="57"/>
    </w:pPr>
  </w:style>
  <w:style w:type="paragraph" w:styleId="854">
    <w:name w:val="toc 9"/>
    <w:basedOn w:val="857"/>
    <w:next w:val="857"/>
    <w:uiPriority w:val="39"/>
    <w:unhideWhenUsed/>
    <w:pPr>
      <w:ind w:left="2268" w:right="0" w:firstLine="0"/>
      <w:spacing w:after="57"/>
    </w:pPr>
  </w:style>
  <w:style w:type="paragraph" w:styleId="855">
    <w:name w:val="TOC Heading"/>
    <w:uiPriority w:val="39"/>
    <w:unhideWhenUsed/>
  </w:style>
  <w:style w:type="paragraph" w:styleId="856">
    <w:name w:val="table of figures"/>
    <w:basedOn w:val="857"/>
    <w:next w:val="857"/>
    <w:uiPriority w:val="99"/>
    <w:unhideWhenUsed/>
    <w:pPr>
      <w:spacing w:after="0" w:afterAutospacing="0"/>
    </w:pPr>
  </w:style>
  <w:style w:type="paragraph" w:styleId="857" w:default="1">
    <w:name w:val="Normal"/>
    <w:qFormat/>
  </w:style>
  <w:style w:type="paragraph" w:styleId="858">
    <w:name w:val="Heading 1"/>
    <w:basedOn w:val="857"/>
    <w:next w:val="857"/>
    <w:link w:val="882"/>
    <w:qFormat/>
    <w:pPr>
      <w:jc w:val="right"/>
      <w:keepNext/>
      <w:spacing w:after="0" w:line="240" w:lineRule="auto"/>
      <w:outlineLvl w:val="0"/>
    </w:pPr>
    <w:rPr>
      <w:rFonts w:ascii="Times New Roman" w:hAnsi="Times New Roman" w:eastAsia="Times New Roman" w:cs="Times New Roman"/>
      <w:b/>
      <w:sz w:val="28"/>
      <w:szCs w:val="20"/>
    </w:rPr>
  </w:style>
  <w:style w:type="character" w:styleId="859" w:default="1">
    <w:name w:val="Default Paragraph Font"/>
    <w:uiPriority w:val="1"/>
    <w:semiHidden/>
    <w:unhideWhenUsed/>
  </w:style>
  <w:style w:type="table" w:styleId="86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1" w:default="1">
    <w:name w:val="No List"/>
    <w:uiPriority w:val="99"/>
    <w:semiHidden/>
    <w:unhideWhenUsed/>
  </w:style>
  <w:style w:type="paragraph" w:styleId="862" w:customStyle="1">
    <w:name w:val="Default"/>
    <w:pPr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</w:rPr>
  </w:style>
  <w:style w:type="character" w:styleId="863">
    <w:name w:val="annotation reference"/>
    <w:basedOn w:val="859"/>
    <w:uiPriority w:val="99"/>
    <w:semiHidden/>
    <w:unhideWhenUsed/>
    <w:rPr>
      <w:sz w:val="16"/>
      <w:szCs w:val="16"/>
    </w:rPr>
  </w:style>
  <w:style w:type="paragraph" w:styleId="864">
    <w:name w:val="annotation text"/>
    <w:basedOn w:val="857"/>
    <w:link w:val="865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65" w:customStyle="1">
    <w:name w:val="Текст примечания Знак"/>
    <w:basedOn w:val="859"/>
    <w:link w:val="864"/>
    <w:uiPriority w:val="99"/>
    <w:semiHidden/>
    <w:rPr>
      <w:sz w:val="20"/>
      <w:szCs w:val="20"/>
    </w:rPr>
  </w:style>
  <w:style w:type="paragraph" w:styleId="866">
    <w:name w:val="annotation subject"/>
    <w:basedOn w:val="864"/>
    <w:next w:val="864"/>
    <w:link w:val="867"/>
    <w:uiPriority w:val="99"/>
    <w:semiHidden/>
    <w:unhideWhenUsed/>
    <w:rPr>
      <w:b/>
      <w:bCs/>
    </w:rPr>
  </w:style>
  <w:style w:type="character" w:styleId="867" w:customStyle="1">
    <w:name w:val="Тема примечания Знак"/>
    <w:basedOn w:val="865"/>
    <w:link w:val="866"/>
    <w:uiPriority w:val="99"/>
    <w:semiHidden/>
    <w:rPr>
      <w:b/>
      <w:bCs/>
      <w:sz w:val="20"/>
      <w:szCs w:val="20"/>
    </w:rPr>
  </w:style>
  <w:style w:type="paragraph" w:styleId="868">
    <w:name w:val="Balloon Text"/>
    <w:basedOn w:val="857"/>
    <w:link w:val="86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69" w:customStyle="1">
    <w:name w:val="Текст выноски Знак"/>
    <w:basedOn w:val="859"/>
    <w:link w:val="868"/>
    <w:uiPriority w:val="99"/>
    <w:semiHidden/>
    <w:rPr>
      <w:rFonts w:ascii="Segoe UI" w:hAnsi="Segoe UI" w:cs="Segoe UI"/>
      <w:sz w:val="18"/>
      <w:szCs w:val="18"/>
    </w:rPr>
  </w:style>
  <w:style w:type="paragraph" w:styleId="870" w:customStyle="1">
    <w:name w:val="Адресат"/>
    <w:basedOn w:val="857"/>
    <w:pPr>
      <w:ind w:left="7258"/>
      <w:spacing w:before="60" w:after="0" w:line="240" w:lineRule="auto"/>
      <w:widowControl w:val="off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871" w:customStyle="1">
    <w:name w:val="Исполнитель"/>
    <w:basedOn w:val="872"/>
    <w:pPr>
      <w:widowControl w:val="off"/>
      <w:tabs>
        <w:tab w:val="center" w:pos="4153" w:leader="none"/>
        <w:tab w:val="clear" w:pos="4677" w:leader="none"/>
        <w:tab w:val="right" w:pos="8306" w:leader="none"/>
        <w:tab w:val="clear" w:pos="9355" w:leader="none"/>
      </w:tabs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72">
    <w:name w:val="Footer"/>
    <w:basedOn w:val="857"/>
    <w:link w:val="87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3" w:customStyle="1">
    <w:name w:val="Нижний колонтитул Знак"/>
    <w:basedOn w:val="859"/>
    <w:link w:val="872"/>
    <w:uiPriority w:val="99"/>
  </w:style>
  <w:style w:type="table" w:styleId="874">
    <w:name w:val="Table Grid"/>
    <w:basedOn w:val="86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75">
    <w:name w:val="List Paragraph"/>
    <w:basedOn w:val="857"/>
    <w:uiPriority w:val="34"/>
    <w:qFormat/>
    <w:pPr>
      <w:contextualSpacing/>
      <w:ind w:left="720"/>
    </w:pPr>
  </w:style>
  <w:style w:type="character" w:styleId="876">
    <w:name w:val="Hyperlink"/>
    <w:basedOn w:val="859"/>
    <w:uiPriority w:val="99"/>
    <w:unhideWhenUsed/>
    <w:rPr>
      <w:color w:val="0563c1" w:themeColor="hyperlink"/>
      <w:u w:val="single"/>
    </w:rPr>
  </w:style>
  <w:style w:type="paragraph" w:styleId="877">
    <w:name w:val="Header"/>
    <w:basedOn w:val="857"/>
    <w:link w:val="87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8" w:customStyle="1">
    <w:name w:val="Верхний колонтитул Знак"/>
    <w:basedOn w:val="859"/>
    <w:link w:val="877"/>
    <w:uiPriority w:val="99"/>
  </w:style>
  <w:style w:type="paragraph" w:styleId="879">
    <w:name w:val="No Spacing"/>
    <w:uiPriority w:val="1"/>
    <w:qFormat/>
    <w:pPr>
      <w:spacing w:after="0" w:line="240" w:lineRule="auto"/>
    </w:pPr>
  </w:style>
  <w:style w:type="paragraph" w:styleId="880" w:customStyle="1">
    <w:name w:val="Основной текст7"/>
    <w:basedOn w:val="857"/>
    <w:pPr>
      <w:jc w:val="both"/>
      <w:spacing w:after="60" w:line="302" w:lineRule="exact"/>
      <w:shd w:val="clear" w:color="auto" w:fill="ffffff"/>
      <w:widowControl w:val="off"/>
    </w:pPr>
    <w:rPr>
      <w:rFonts w:ascii="Calibri" w:hAnsi="Calibri" w:eastAsia="Calibri" w:cs="Times New Roman"/>
      <w:sz w:val="26"/>
      <w:szCs w:val="26"/>
    </w:rPr>
  </w:style>
  <w:style w:type="character" w:styleId="881" w:customStyle="1">
    <w:name w:val="Основной текст4"/>
    <w:rPr>
      <w:color w:val="000000"/>
      <w:spacing w:val="0"/>
      <w:position w:val="0"/>
      <w:sz w:val="26"/>
      <w:szCs w:val="26"/>
      <w:lang w:val="ru-RU" w:bidi="ar-SA"/>
    </w:rPr>
  </w:style>
  <w:style w:type="character" w:styleId="882" w:customStyle="1">
    <w:name w:val="Заголовок 1 Знак"/>
    <w:basedOn w:val="859"/>
    <w:link w:val="858"/>
    <w:rPr>
      <w:rFonts w:ascii="Times New Roman" w:hAnsi="Times New Roman" w:eastAsia="Times New Roman" w:cs="Times New Roman"/>
      <w:b/>
      <w:sz w:val="28"/>
      <w:szCs w:val="20"/>
    </w:rPr>
  </w:style>
  <w:style w:type="paragraph" w:styleId="883">
    <w:name w:val="Body Text"/>
    <w:basedOn w:val="857"/>
    <w:link w:val="884"/>
    <w:uiPriority w:val="1"/>
    <w:qFormat/>
    <w:pPr>
      <w:spacing w:after="0" w:line="240" w:lineRule="auto"/>
      <w:widowControl w:val="off"/>
    </w:pPr>
    <w:rPr>
      <w:rFonts w:ascii="Times New Roman" w:hAnsi="Times New Roman" w:eastAsia="Times New Roman" w:cs="Times New Roman"/>
      <w:sz w:val="24"/>
      <w:szCs w:val="24"/>
      <w:lang w:eastAsia="ru-RU" w:bidi="ru-RU"/>
    </w:rPr>
  </w:style>
  <w:style w:type="character" w:styleId="884" w:customStyle="1">
    <w:name w:val="Основной текст Знак"/>
    <w:basedOn w:val="859"/>
    <w:link w:val="883"/>
    <w:uiPriority w:val="1"/>
    <w:rPr>
      <w:rFonts w:ascii="Times New Roman" w:hAnsi="Times New Roman" w:eastAsia="Times New Roman" w:cs="Times New Roman"/>
      <w:sz w:val="24"/>
      <w:szCs w:val="24"/>
      <w:lang w:eastAsia="ru-RU" w:bidi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B9D1D-D00A-4F43-BE13-FE0AD42D6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Максимушкина</dc:creator>
  <cp:lastModifiedBy>Rayila</cp:lastModifiedBy>
  <cp:revision>49</cp:revision>
  <dcterms:created xsi:type="dcterms:W3CDTF">2019-01-09T09:34:00Z</dcterms:created>
  <dcterms:modified xsi:type="dcterms:W3CDTF">2026-01-22T16:14:47Z</dcterms:modified>
</cp:coreProperties>
</file>