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268"/>
        <w:gridCol w:w="2201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62672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BC2259">
              <w:rPr>
                <w:b/>
              </w:rPr>
              <w:t>2</w:t>
            </w:r>
            <w:r w:rsidR="0062672D">
              <w:rPr>
                <w:b/>
              </w:rPr>
              <w:t xml:space="preserve">9 </w:t>
            </w:r>
            <w:r w:rsidR="00C836B9">
              <w:rPr>
                <w:b/>
              </w:rPr>
              <w:t>ИЮНЯ</w:t>
            </w:r>
            <w:r w:rsidR="004F46BA">
              <w:rPr>
                <w:b/>
              </w:rPr>
              <w:t xml:space="preserve"> ПО </w:t>
            </w:r>
            <w:r w:rsidR="0062672D">
              <w:rPr>
                <w:b/>
              </w:rPr>
              <w:t>6 ИЮЛЯ</w:t>
            </w:r>
            <w:r w:rsidR="00C836B9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548D" w:rsidRDefault="00622973" w:rsidP="00622973">
            <w:pPr>
              <w:shd w:val="clear" w:color="auto" w:fill="FFFFFF"/>
              <w:jc w:val="center"/>
            </w:pPr>
            <w:r w:rsidRPr="00622973">
              <w:t>С 1 июля</w:t>
            </w:r>
          </w:p>
          <w:p w:rsidR="00622973" w:rsidRPr="00622973" w:rsidRDefault="00622973" w:rsidP="00622973">
            <w:pPr>
              <w:shd w:val="clear" w:color="auto" w:fill="FFFFFF"/>
              <w:jc w:val="center"/>
            </w:pPr>
            <w:r w:rsidRPr="00622973">
              <w:t xml:space="preserve"> </w:t>
            </w:r>
            <w:proofErr w:type="spellStart"/>
            <w:r w:rsidR="0021548D">
              <w:t>г.Казань</w:t>
            </w:r>
            <w:proofErr w:type="spellEnd"/>
            <w:r w:rsidR="0021548D">
              <w:t xml:space="preserve">, </w:t>
            </w:r>
            <w:proofErr w:type="spellStart"/>
            <w:r w:rsidR="0021548D">
              <w:t>ул.Прибольничная</w:t>
            </w:r>
            <w:proofErr w:type="spellEnd"/>
            <w:r w:rsidR="0021548D"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Pr="00622973" w:rsidRDefault="00622973" w:rsidP="00622973">
            <w:pPr>
              <w:shd w:val="clear" w:color="auto" w:fill="FFFFFF"/>
              <w:jc w:val="center"/>
            </w:pPr>
            <w:r w:rsidRPr="00622973">
              <w:t xml:space="preserve">Казанская (Всероссийская) летняя многопрофильная школа «Алан»: </w:t>
            </w:r>
          </w:p>
          <w:p w:rsidR="00622973" w:rsidRDefault="00622973" w:rsidP="00622973">
            <w:pPr>
              <w:shd w:val="clear" w:color="auto" w:fill="FFFFFF"/>
              <w:jc w:val="center"/>
              <w:rPr>
                <w:b/>
              </w:rPr>
            </w:pPr>
            <w:r w:rsidRPr="00622973">
              <w:t>химия, география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Default="00CF5B71" w:rsidP="00CF5B71">
            <w:pPr>
              <w:shd w:val="clear" w:color="auto" w:fill="FFFFFF"/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CF5B71" w:rsidRDefault="00CF5B71" w:rsidP="00CF5B71">
            <w:pPr>
              <w:shd w:val="clear" w:color="auto" w:fill="FFFFFF"/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622973" w:rsidRDefault="00CF5B71" w:rsidP="00CF5B71">
            <w:pPr>
              <w:shd w:val="clear" w:color="auto" w:fill="FFFFFF"/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CF5B71" w:rsidRPr="00622973" w:rsidRDefault="00CF5B71" w:rsidP="00CF5B71">
            <w:pPr>
              <w:shd w:val="clear" w:color="auto" w:fill="FFFFFF"/>
              <w:ind w:right="127"/>
              <w:jc w:val="center"/>
            </w:pPr>
            <w:r>
              <w:t>ООК «</w:t>
            </w:r>
            <w:proofErr w:type="spellStart"/>
            <w:r>
              <w:t>Дуслык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46285F" w:rsidRDefault="00622973" w:rsidP="00622973">
            <w:pPr>
              <w:jc w:val="center"/>
            </w:pPr>
            <w:r>
              <w:t>В</w:t>
            </w:r>
            <w:r w:rsidRPr="0046285F">
              <w:t xml:space="preserve"> течение недели,</w:t>
            </w:r>
          </w:p>
          <w:p w:rsidR="00622973" w:rsidRDefault="00622973" w:rsidP="00622973">
            <w:pPr>
              <w:jc w:val="center"/>
            </w:pPr>
            <w:r w:rsidRPr="0046285F"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>
              <w:t xml:space="preserve">Подготовка к выпуску </w:t>
            </w:r>
            <w:proofErr w:type="spellStart"/>
            <w:r>
              <w:t>инфографики</w:t>
            </w:r>
            <w:proofErr w:type="spellEnd"/>
            <w:r>
              <w:t>: «Олимпиадное движение в Республике Татарстан 2019/2020 учебный год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Default="00CF5B71" w:rsidP="00CF5B71">
            <w:pPr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CF5B71" w:rsidRDefault="00CF5B71" w:rsidP="00CF5B71">
            <w:pPr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622973" w:rsidRDefault="00CF5B71" w:rsidP="00CF5B71">
            <w:pPr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методисты, общеобразовательные организации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ind w:right="60"/>
              <w:jc w:val="center"/>
            </w:pPr>
            <w:r w:rsidRPr="006E254E"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Default="00622973" w:rsidP="00622973">
            <w:pPr>
              <w:jc w:val="center"/>
            </w:pPr>
            <w:r>
              <w:t>В течение недели,</w:t>
            </w:r>
          </w:p>
          <w:p w:rsidR="00622973" w:rsidRDefault="00622973" w:rsidP="00622973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>
              <w:t>Подготовительные мероприятия к проведению Республиканской олимпиады по английскому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ind w:right="127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Default="00622973" w:rsidP="00622973">
            <w:pPr>
              <w:jc w:val="center"/>
            </w:pPr>
            <w:r>
              <w:t>В течение недели,</w:t>
            </w:r>
          </w:p>
          <w:p w:rsidR="00622973" w:rsidRDefault="00622973" w:rsidP="00622973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>
              <w:t>Подготовительные мероприятия к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ind w:right="127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Default="00622973" w:rsidP="00622973">
            <w:pPr>
              <w:jc w:val="center"/>
            </w:pPr>
            <w:r>
              <w:t>В течение недели,</w:t>
            </w:r>
          </w:p>
          <w:p w:rsidR="00622973" w:rsidRDefault="00622973" w:rsidP="00622973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>
              <w:t>Подготовительные мероприятия к проведению Республиканской олимпиады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ind w:right="127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Default="00622973" w:rsidP="00622973">
            <w:pPr>
              <w:jc w:val="center"/>
            </w:pPr>
            <w:r>
              <w:t>В течение недели,</w:t>
            </w:r>
          </w:p>
          <w:p w:rsidR="00622973" w:rsidRDefault="00622973" w:rsidP="00622973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>
              <w:t xml:space="preserve">Подготовительные мероприятия к проведению Республиканской олимпиады по физической культуре для школьников 1-6 классов </w:t>
            </w:r>
          </w:p>
          <w:p w:rsidR="00622973" w:rsidRDefault="00622973" w:rsidP="00622973">
            <w:pPr>
              <w:jc w:val="center"/>
            </w:pPr>
            <w:r>
              <w:t>«Быстрее. Выше. Умнее»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ind w:right="127"/>
              <w:jc w:val="center"/>
            </w:pPr>
            <w: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>В течение недели,</w:t>
            </w:r>
          </w:p>
          <w:p w:rsidR="00622973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>
              <w:rPr>
                <w:color w:val="000000"/>
              </w:rPr>
              <w:t xml:space="preserve">Подготовка документации на отправку </w:t>
            </w:r>
            <w:proofErr w:type="gramStart"/>
            <w:r>
              <w:rPr>
                <w:color w:val="000000"/>
              </w:rPr>
              <w:t>команды</w:t>
            </w:r>
            <w:proofErr w:type="gramEnd"/>
            <w:r>
              <w:rPr>
                <w:color w:val="000000"/>
              </w:rPr>
              <w:t xml:space="preserve"> обучающихся Республики Татарстан для участия в очном этапе всероссийского юниорского лесного конкурса «Подрост» </w:t>
            </w:r>
            <w:r>
              <w:t xml:space="preserve">(«За сохранение природы и бережное отношение к лесным богатствам») </w:t>
            </w:r>
          </w:p>
          <w:p w:rsidR="00622973" w:rsidRDefault="00622973" w:rsidP="00622973">
            <w:pPr>
              <w:jc w:val="center"/>
              <w:rPr>
                <w:color w:val="000000"/>
              </w:rPr>
            </w:pPr>
            <w:r>
              <w:lastRenderedPageBreak/>
              <w:t>(По согласованию)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Default="00CF5B71" w:rsidP="00CF5B71">
            <w:pPr>
              <w:ind w:right="127"/>
              <w:jc w:val="center"/>
            </w:pPr>
            <w:r>
              <w:lastRenderedPageBreak/>
              <w:t xml:space="preserve">Отдел общего образования и итоговой аттестации </w:t>
            </w:r>
          </w:p>
          <w:p w:rsidR="00CF5B71" w:rsidRDefault="00CF5B71" w:rsidP="00CF5B71">
            <w:pPr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622973" w:rsidRDefault="00CF5B71" w:rsidP="00CF5B71">
            <w:pPr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r>
              <w:lastRenderedPageBreak/>
              <w:t>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lastRenderedPageBreak/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lastRenderedPageBreak/>
              <w:t>В течение недели,</w:t>
            </w:r>
          </w:p>
          <w:p w:rsidR="00622973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семинарах-совещаниях, лекциях в рамках развития экологического образования в Республике Татарстан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Default="00CF5B71" w:rsidP="00CF5B71">
            <w:pPr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CF5B71" w:rsidRDefault="00CF5B71" w:rsidP="00CF5B71">
            <w:pPr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622973" w:rsidRDefault="00CF5B71" w:rsidP="00CF5B71">
            <w:pPr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>В течение недели,</w:t>
            </w:r>
          </w:p>
          <w:p w:rsidR="00622973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>
              <w:rPr>
                <w:color w:val="000000"/>
              </w:rPr>
              <w:t xml:space="preserve">Подготовка документации по проведению </w:t>
            </w:r>
            <w:r>
              <w:t>регионального этапа всероссийского конкурса «Юннат года»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Default="00CF5B71" w:rsidP="00CF5B71">
            <w:pPr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CF5B71" w:rsidRDefault="00CF5B71" w:rsidP="00CF5B71">
            <w:pPr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622973" w:rsidRDefault="00CF5B71" w:rsidP="00CF5B71">
            <w:pPr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Default="00622973" w:rsidP="0062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недели </w:t>
            </w:r>
          </w:p>
          <w:p w:rsidR="00622973" w:rsidRDefault="00622973" w:rsidP="00622973">
            <w:pPr>
              <w:jc w:val="center"/>
            </w:pPr>
            <w:r>
              <w:t>Муниципальные районы и городские округа Республики</w:t>
            </w:r>
          </w:p>
          <w:p w:rsidR="00622973" w:rsidRDefault="00622973" w:rsidP="00622973">
            <w:pPr>
              <w:jc w:val="center"/>
              <w:rPr>
                <w:color w:val="000000"/>
              </w:rPr>
            </w:pPr>
            <w:r>
              <w:t>Татарстан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>
              <w:rPr>
                <w:color w:val="000000"/>
              </w:rPr>
              <w:t xml:space="preserve">Подготовка документации по проведению и проведение </w:t>
            </w:r>
            <w:r>
              <w:t>Республиканского открытого социально-экологического конкурса «Сохраним природу Татарстана»</w:t>
            </w:r>
          </w:p>
          <w:p w:rsidR="00622973" w:rsidRDefault="00622973" w:rsidP="0062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Default="00CF5B71" w:rsidP="00CF5B71">
            <w:pPr>
              <w:ind w:right="127"/>
              <w:jc w:val="center"/>
            </w:pPr>
            <w:r>
              <w:t xml:space="preserve">Отдел общего образования и итоговой аттестации </w:t>
            </w:r>
          </w:p>
          <w:p w:rsidR="00CF5B71" w:rsidRDefault="00CF5B71" w:rsidP="00CF5B71">
            <w:pPr>
              <w:ind w:right="127"/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CF5B71" w:rsidRDefault="00CF5B71" w:rsidP="00CF5B71">
            <w:pPr>
              <w:ind w:right="127"/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  <w:r w:rsidR="00622973">
              <w:t>;</w:t>
            </w:r>
          </w:p>
          <w:p w:rsidR="00622973" w:rsidRDefault="00622973" w:rsidP="00CF5B71">
            <w:pPr>
              <w:ind w:right="127"/>
              <w:jc w:val="center"/>
            </w:pPr>
            <w:r>
              <w:t xml:space="preserve"> МБУ ДО «Городской детский эколого-биологический центр» г. Казани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5D226D">
              <w:rPr>
                <w:color w:val="000000"/>
                <w:lang w:eastAsia="en-US"/>
              </w:rPr>
              <w:t>В течение недели,</w:t>
            </w:r>
          </w:p>
          <w:p w:rsidR="00622973" w:rsidRDefault="00622973" w:rsidP="00622973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5D226D">
              <w:rPr>
                <w:color w:val="000000"/>
                <w:lang w:eastAsia="en-US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Pr="00D156E6" w:rsidRDefault="00622973" w:rsidP="00622973">
            <w:pPr>
              <w:tabs>
                <w:tab w:val="num" w:pos="1080"/>
              </w:tabs>
              <w:jc w:val="center"/>
            </w:pPr>
            <w:r>
              <w:t xml:space="preserve">Сбор и оформление заявок на участие в </w:t>
            </w:r>
            <w:r w:rsidRPr="00EE533E">
              <w:rPr>
                <w:szCs w:val="28"/>
              </w:rPr>
              <w:t>республиканско</w:t>
            </w:r>
            <w:r>
              <w:rPr>
                <w:szCs w:val="28"/>
              </w:rPr>
              <w:t>м</w:t>
            </w:r>
            <w:r w:rsidRPr="00EE533E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экологическом лагере-школе «Биосфера» для одаренных детей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ind w:right="127"/>
              <w:jc w:val="center"/>
            </w:pPr>
            <w:r w:rsidRPr="000D672F"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</w:pPr>
            <w:r w:rsidRPr="00640B5C"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ind w:right="60"/>
              <w:contextualSpacing/>
              <w:jc w:val="center"/>
              <w:rPr>
                <w:color w:val="000000"/>
                <w:lang w:eastAsia="en-US"/>
              </w:rPr>
            </w:pPr>
            <w:r w:rsidRPr="005D226D">
              <w:rPr>
                <w:color w:val="000000"/>
                <w:lang w:eastAsia="en-US"/>
              </w:rP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>В течение недели,</w:t>
            </w:r>
          </w:p>
          <w:p w:rsidR="00622973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ind w:left="46" w:right="117"/>
              <w:jc w:val="center"/>
            </w:pPr>
            <w:r>
              <w:t>Подготовительные мероприятия к проведению летних профильных смен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Pr="00B36E88" w:rsidRDefault="00622973" w:rsidP="00622973">
            <w:pPr>
              <w:pStyle w:val="1"/>
              <w:spacing w:before="0" w:after="0"/>
              <w:ind w:right="127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B36E88">
              <w:rPr>
                <w:b w:val="0"/>
                <w:color w:val="000000"/>
                <w:sz w:val="24"/>
                <w:szCs w:val="24"/>
                <w:lang w:eastAsia="en-US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>В течение недели,</w:t>
            </w:r>
          </w:p>
          <w:p w:rsidR="00622973" w:rsidRDefault="00622973" w:rsidP="00622973">
            <w:pPr>
              <w:jc w:val="center"/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Pr="0062672D" w:rsidRDefault="00622973" w:rsidP="00EB3CD9">
            <w:pPr>
              <w:spacing w:line="276" w:lineRule="auto"/>
              <w:ind w:left="46" w:right="117"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Подготовительные мероприятия </w:t>
            </w:r>
            <w:r w:rsidR="00EB3CD9">
              <w:rPr>
                <w:color w:val="000000"/>
              </w:rPr>
              <w:t>по</w:t>
            </w:r>
            <w:r w:rsidRPr="0062672D">
              <w:rPr>
                <w:color w:val="000000"/>
              </w:rPr>
              <w:t xml:space="preserve"> проведению летних профильных смен: прохождение медосмотров, подготовка площадок, </w:t>
            </w:r>
            <w:r>
              <w:rPr>
                <w:color w:val="000000"/>
              </w:rPr>
              <w:t xml:space="preserve">направление </w:t>
            </w:r>
            <w:r w:rsidRPr="0062672D">
              <w:rPr>
                <w:color w:val="000000"/>
              </w:rPr>
              <w:t>информационных писем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Pr="00CF5B71" w:rsidRDefault="00CF5B71" w:rsidP="00CF5B71">
            <w:pPr>
              <w:spacing w:line="276" w:lineRule="auto"/>
              <w:ind w:right="127"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Отдел общего образования и итоговой аттестации </w:t>
            </w:r>
          </w:p>
          <w:p w:rsidR="00CF5B71" w:rsidRDefault="00CF5B71" w:rsidP="00CF5B71">
            <w:pPr>
              <w:spacing w:line="276" w:lineRule="auto"/>
              <w:ind w:right="127"/>
              <w:jc w:val="center"/>
              <w:rPr>
                <w:color w:val="000000"/>
              </w:rPr>
            </w:pP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</w:p>
          <w:p w:rsidR="00622973" w:rsidRPr="0062672D" w:rsidRDefault="00622973" w:rsidP="00622973">
            <w:pPr>
              <w:spacing w:line="276" w:lineRule="auto"/>
              <w:ind w:right="127"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ГАОУ «Республиканский </w:t>
            </w:r>
            <w:r w:rsidRPr="0062672D">
              <w:rPr>
                <w:color w:val="000000"/>
              </w:rPr>
              <w:lastRenderedPageBreak/>
              <w:t>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lastRenderedPageBreak/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lastRenderedPageBreak/>
              <w:t>В течение недели,</w:t>
            </w:r>
          </w:p>
          <w:p w:rsidR="00622973" w:rsidRPr="0062672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Pr="0062672D" w:rsidRDefault="00EB3CD9" w:rsidP="00622973">
            <w:pPr>
              <w:pStyle w:val="1"/>
              <w:spacing w:befor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B3CD9">
              <w:rPr>
                <w:b w:val="0"/>
                <w:color w:val="000000"/>
                <w:sz w:val="24"/>
                <w:szCs w:val="24"/>
              </w:rPr>
              <w:t xml:space="preserve">Подготовительные мероприятия по проведению </w:t>
            </w:r>
            <w:r w:rsidR="00622973" w:rsidRPr="0062672D">
              <w:rPr>
                <w:b w:val="0"/>
                <w:color w:val="000000"/>
                <w:sz w:val="24"/>
                <w:szCs w:val="24"/>
              </w:rPr>
              <w:t>Казанской (всероссийской) летней многопрофильной школы: «Алан»: биология, физика.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P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Отдел общего образования и итоговой аттестации </w:t>
            </w:r>
          </w:p>
          <w:p w:rsidR="00CF5B71" w:rsidRP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</w:p>
          <w:p w:rsid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ГАОУ «Республиканский олимпиадный центр» </w:t>
            </w: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  <w:r>
              <w:rPr>
                <w:color w:val="000000"/>
              </w:rPr>
              <w:t>;</w:t>
            </w:r>
          </w:p>
          <w:p w:rsidR="00622973" w:rsidRPr="0062672D" w:rsidRDefault="00622973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>ООК «</w:t>
            </w:r>
            <w:proofErr w:type="spellStart"/>
            <w:r w:rsidRPr="0062672D">
              <w:rPr>
                <w:color w:val="000000"/>
              </w:rPr>
              <w:t>Дуслык</w:t>
            </w:r>
            <w:proofErr w:type="spellEnd"/>
            <w:r w:rsidRPr="0062672D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>В течение недели,</w:t>
            </w:r>
          </w:p>
          <w:p w:rsidR="00622973" w:rsidRPr="0062672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Pr="0062672D" w:rsidRDefault="00EB3CD9" w:rsidP="00622973">
            <w:pPr>
              <w:pStyle w:val="1"/>
              <w:spacing w:befor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B3CD9">
              <w:rPr>
                <w:b w:val="0"/>
                <w:color w:val="000000"/>
                <w:sz w:val="24"/>
                <w:szCs w:val="24"/>
              </w:rPr>
              <w:t xml:space="preserve">Подготовительные мероприятия по проведению </w:t>
            </w:r>
            <w:r w:rsidR="00622973" w:rsidRPr="0062672D">
              <w:rPr>
                <w:b w:val="0"/>
                <w:color w:val="000000"/>
                <w:sz w:val="24"/>
                <w:szCs w:val="24"/>
              </w:rPr>
              <w:t xml:space="preserve">Республиканской </w:t>
            </w:r>
            <w:proofErr w:type="spellStart"/>
            <w:r w:rsidR="00622973" w:rsidRPr="0062672D">
              <w:rPr>
                <w:b w:val="0"/>
                <w:color w:val="000000"/>
                <w:sz w:val="24"/>
                <w:szCs w:val="24"/>
              </w:rPr>
              <w:t>полилингвальной</w:t>
            </w:r>
            <w:proofErr w:type="spellEnd"/>
            <w:r w:rsidR="00622973" w:rsidRPr="0062672D">
              <w:rPr>
                <w:b w:val="0"/>
                <w:color w:val="000000"/>
                <w:sz w:val="24"/>
                <w:szCs w:val="24"/>
              </w:rPr>
              <w:t xml:space="preserve"> смены «VICTORY»: английский, французский, немецкий, китайский языки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P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Отдел общего образования и итоговой аттестации </w:t>
            </w:r>
          </w:p>
          <w:p w:rsidR="00CF5B71" w:rsidRP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</w:p>
          <w:p w:rsid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ГАОУ «Республиканский олимпиадный центр» </w:t>
            </w: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  <w:r>
              <w:rPr>
                <w:color w:val="000000"/>
              </w:rPr>
              <w:t>;</w:t>
            </w:r>
          </w:p>
          <w:p w:rsidR="00622973" w:rsidRPr="0062672D" w:rsidRDefault="00622973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 ООК «</w:t>
            </w:r>
            <w:proofErr w:type="spellStart"/>
            <w:r w:rsidRPr="0062672D">
              <w:rPr>
                <w:color w:val="000000"/>
              </w:rPr>
              <w:t>Дуслык</w:t>
            </w:r>
            <w:proofErr w:type="spellEnd"/>
            <w:r w:rsidRPr="0062672D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>В течение недели,</w:t>
            </w:r>
          </w:p>
          <w:p w:rsidR="00622973" w:rsidRPr="0062672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Pr="0062672D" w:rsidRDefault="00EB3CD9" w:rsidP="00622973">
            <w:pPr>
              <w:pStyle w:val="1"/>
              <w:spacing w:befor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B3CD9">
              <w:rPr>
                <w:b w:val="0"/>
                <w:color w:val="000000"/>
                <w:sz w:val="24"/>
                <w:szCs w:val="24"/>
              </w:rPr>
              <w:t xml:space="preserve">Подготовительные мероприятия по проведению </w:t>
            </w:r>
            <w:r w:rsidR="00622973" w:rsidRPr="0062672D">
              <w:rPr>
                <w:b w:val="0"/>
                <w:color w:val="000000"/>
                <w:sz w:val="24"/>
                <w:szCs w:val="24"/>
              </w:rPr>
              <w:t>Республиканской профильной смены «Логос»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P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Отдел общего образования и итоговой аттестации </w:t>
            </w:r>
          </w:p>
          <w:p w:rsidR="00CF5B71" w:rsidRP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</w:p>
          <w:p w:rsidR="00622973" w:rsidRPr="0062672D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ГАОУ «Республиканский олимпиадный центр» </w:t>
            </w: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  <w:r>
              <w:rPr>
                <w:color w:val="000000"/>
              </w:rPr>
              <w:t>;</w:t>
            </w:r>
            <w:r w:rsidR="00622973" w:rsidRPr="0062672D">
              <w:rPr>
                <w:color w:val="000000"/>
              </w:rPr>
              <w:t xml:space="preserve"> ООК «</w:t>
            </w:r>
            <w:proofErr w:type="spellStart"/>
            <w:r w:rsidR="00622973" w:rsidRPr="0062672D">
              <w:rPr>
                <w:color w:val="000000"/>
              </w:rPr>
              <w:t>Дуслык</w:t>
            </w:r>
            <w:proofErr w:type="spellEnd"/>
            <w:r w:rsidR="00622973" w:rsidRPr="0062672D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>В течение недели,</w:t>
            </w:r>
          </w:p>
          <w:p w:rsidR="00622973" w:rsidRPr="0062672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Pr="0062672D" w:rsidRDefault="00160295" w:rsidP="00622973">
            <w:pPr>
              <w:jc w:val="center"/>
              <w:rPr>
                <w:color w:val="000000"/>
              </w:rPr>
            </w:pPr>
            <w:r w:rsidRPr="00160295">
              <w:rPr>
                <w:color w:val="000000"/>
              </w:rPr>
              <w:t xml:space="preserve">Подготовительные мероприятия по проведению </w:t>
            </w:r>
            <w:r w:rsidR="00622973" w:rsidRPr="0062672D">
              <w:rPr>
                <w:color w:val="000000"/>
              </w:rPr>
              <w:t xml:space="preserve">летней профильной химической школы им. </w:t>
            </w:r>
            <w:proofErr w:type="spellStart"/>
            <w:r w:rsidR="00622973" w:rsidRPr="0062672D">
              <w:rPr>
                <w:color w:val="000000"/>
              </w:rPr>
              <w:t>Кирпичникова</w:t>
            </w:r>
            <w:proofErr w:type="spellEnd"/>
            <w:r w:rsidR="00622973" w:rsidRPr="0062672D">
              <w:rPr>
                <w:color w:val="000000"/>
              </w:rPr>
              <w:t xml:space="preserve"> для старшеклассников «</w:t>
            </w:r>
            <w:proofErr w:type="spellStart"/>
            <w:r w:rsidR="00622973" w:rsidRPr="0062672D">
              <w:rPr>
                <w:color w:val="000000"/>
              </w:rPr>
              <w:t>Орбиталь</w:t>
            </w:r>
            <w:proofErr w:type="spellEnd"/>
            <w:r w:rsidR="00622973" w:rsidRPr="0062672D">
              <w:rPr>
                <w:color w:val="000000"/>
              </w:rPr>
              <w:t>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5B71" w:rsidRP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Отдел общего образования и итоговой аттестации </w:t>
            </w:r>
          </w:p>
          <w:p w:rsidR="00CF5B71" w:rsidRP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</w:p>
          <w:p w:rsidR="00CF5B71" w:rsidRDefault="00CF5B71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CF5B71">
              <w:rPr>
                <w:color w:val="000000"/>
              </w:rPr>
              <w:t xml:space="preserve">ГАОУ «Республиканский олимпиадный центр» </w:t>
            </w:r>
            <w:proofErr w:type="spellStart"/>
            <w:r w:rsidRPr="00CF5B71">
              <w:rPr>
                <w:color w:val="000000"/>
              </w:rPr>
              <w:t>МОиН</w:t>
            </w:r>
            <w:proofErr w:type="spellEnd"/>
            <w:r w:rsidRPr="00CF5B71">
              <w:rPr>
                <w:color w:val="000000"/>
              </w:rPr>
              <w:t xml:space="preserve"> РТ</w:t>
            </w:r>
            <w:r>
              <w:rPr>
                <w:color w:val="000000"/>
              </w:rPr>
              <w:t>;</w:t>
            </w:r>
          </w:p>
          <w:p w:rsidR="00622973" w:rsidRPr="0062672D" w:rsidRDefault="00622973" w:rsidP="00CF5B71">
            <w:pPr>
              <w:ind w:right="127"/>
              <w:contextualSpacing/>
              <w:jc w:val="center"/>
              <w:rPr>
                <w:color w:val="000000"/>
              </w:rPr>
            </w:pPr>
            <w:r w:rsidRPr="0062672D">
              <w:rPr>
                <w:color w:val="000000"/>
              </w:rPr>
              <w:t xml:space="preserve"> ООК «</w:t>
            </w:r>
            <w:proofErr w:type="spellStart"/>
            <w:r w:rsidRPr="0062672D">
              <w:rPr>
                <w:color w:val="000000"/>
              </w:rPr>
              <w:t>Дуслык</w:t>
            </w:r>
            <w:proofErr w:type="spellEnd"/>
            <w:r w:rsidRPr="0062672D">
              <w:rPr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shd w:val="clear" w:color="auto" w:fill="FFFFFF"/>
              <w:ind w:left="131" w:right="60"/>
              <w:jc w:val="center"/>
            </w:pPr>
            <w:r>
              <w:t>http://olimprocrt.ru</w:t>
            </w:r>
          </w:p>
        </w:tc>
      </w:tr>
      <w:tr w:rsidR="00622973" w:rsidTr="005D22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2973" w:rsidRPr="005D226D" w:rsidRDefault="00622973" w:rsidP="00622973">
            <w:pPr>
              <w:jc w:val="center"/>
              <w:rPr>
                <w:color w:val="000000"/>
              </w:rPr>
            </w:pPr>
            <w:r w:rsidRPr="005D226D">
              <w:rPr>
                <w:color w:val="000000"/>
              </w:rPr>
              <w:t>В течение недели,</w:t>
            </w:r>
          </w:p>
          <w:p w:rsidR="00622973" w:rsidRDefault="00622973" w:rsidP="00622973">
            <w:pPr>
              <w:jc w:val="center"/>
            </w:pPr>
            <w:r w:rsidRPr="005D226D">
              <w:rPr>
                <w:color w:val="000000"/>
              </w:rP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shd w:val="clear" w:color="auto" w:fill="FFFFFF"/>
              <w:ind w:left="46" w:right="89"/>
              <w:jc w:val="center"/>
            </w:pPr>
            <w:r>
              <w:t>Работа со входящей и исходящей документацией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ind w:left="46" w:right="127"/>
              <w:jc w:val="center"/>
              <w:rPr>
                <w:color w:val="000000"/>
              </w:rPr>
            </w:pPr>
            <w:r>
              <w:rPr>
                <w:color w:val="000000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622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Методисты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22973" w:rsidRDefault="00622973" w:rsidP="0021548D">
            <w:pPr>
              <w:ind w:left="131" w:right="60"/>
              <w:jc w:val="center"/>
            </w:pPr>
            <w:r>
              <w:t>http://olimprocrt.ru</w:t>
            </w:r>
          </w:p>
        </w:tc>
      </w:tr>
    </w:tbl>
    <w:p w:rsidR="008C4E50" w:rsidRDefault="008C4E50" w:rsidP="00CF5B71">
      <w:pPr>
        <w:shd w:val="clear" w:color="auto" w:fill="FFFFFF"/>
        <w:jc w:val="center"/>
      </w:pPr>
      <w:bookmarkStart w:id="0" w:name="_gjdgxs" w:colFirst="0" w:colLast="0"/>
      <w:bookmarkStart w:id="1" w:name="_GoBack"/>
      <w:bookmarkEnd w:id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22B" w:rsidRDefault="002F722B">
      <w:r>
        <w:separator/>
      </w:r>
    </w:p>
  </w:endnote>
  <w:endnote w:type="continuationSeparator" w:id="0">
    <w:p w:rsidR="002F722B" w:rsidRDefault="002F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22B" w:rsidRDefault="002F722B">
      <w:r>
        <w:separator/>
      </w:r>
    </w:p>
  </w:footnote>
  <w:footnote w:type="continuationSeparator" w:id="0">
    <w:p w:rsidR="002F722B" w:rsidRDefault="002F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106B19"/>
    <w:rsid w:val="00120C03"/>
    <w:rsid w:val="00160295"/>
    <w:rsid w:val="0021548D"/>
    <w:rsid w:val="002F29B4"/>
    <w:rsid w:val="002F722B"/>
    <w:rsid w:val="00366023"/>
    <w:rsid w:val="00420AFB"/>
    <w:rsid w:val="0046285F"/>
    <w:rsid w:val="0049635A"/>
    <w:rsid w:val="004C776E"/>
    <w:rsid w:val="004F46BA"/>
    <w:rsid w:val="005D226D"/>
    <w:rsid w:val="005E3E4B"/>
    <w:rsid w:val="00622973"/>
    <w:rsid w:val="0062672D"/>
    <w:rsid w:val="00673740"/>
    <w:rsid w:val="006B5A1C"/>
    <w:rsid w:val="007356A8"/>
    <w:rsid w:val="00741785"/>
    <w:rsid w:val="0077743D"/>
    <w:rsid w:val="00805E82"/>
    <w:rsid w:val="00843FC0"/>
    <w:rsid w:val="00893861"/>
    <w:rsid w:val="008C1C1F"/>
    <w:rsid w:val="008C4E50"/>
    <w:rsid w:val="008E7C19"/>
    <w:rsid w:val="009231D4"/>
    <w:rsid w:val="009233C8"/>
    <w:rsid w:val="0095116C"/>
    <w:rsid w:val="009A0BB5"/>
    <w:rsid w:val="00AB1309"/>
    <w:rsid w:val="00B27D34"/>
    <w:rsid w:val="00B36E88"/>
    <w:rsid w:val="00BC107F"/>
    <w:rsid w:val="00BC2259"/>
    <w:rsid w:val="00C4185E"/>
    <w:rsid w:val="00C6233E"/>
    <w:rsid w:val="00C836B9"/>
    <w:rsid w:val="00CF513F"/>
    <w:rsid w:val="00CF5B71"/>
    <w:rsid w:val="00DF5D38"/>
    <w:rsid w:val="00E22B31"/>
    <w:rsid w:val="00E45474"/>
    <w:rsid w:val="00E62A80"/>
    <w:rsid w:val="00E62BCD"/>
    <w:rsid w:val="00E950BA"/>
    <w:rsid w:val="00EB3CD9"/>
    <w:rsid w:val="00EF3385"/>
    <w:rsid w:val="00F05C51"/>
    <w:rsid w:val="00F4694F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F3FB3-0EFC-41A8-98CD-62986C11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23</cp:revision>
  <dcterms:created xsi:type="dcterms:W3CDTF">2020-04-07T08:43:00Z</dcterms:created>
  <dcterms:modified xsi:type="dcterms:W3CDTF">2020-06-23T12:09:00Z</dcterms:modified>
</cp:coreProperties>
</file>